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D229C" w14:textId="77777777" w:rsidR="00792A87" w:rsidRPr="0095152D" w:rsidRDefault="00792A87" w:rsidP="0095152D">
      <w:pPr>
        <w:pStyle w:val="Citadestacada"/>
        <w:rPr>
          <w:b/>
          <w:bCs/>
          <w:sz w:val="32"/>
          <w:szCs w:val="32"/>
        </w:rPr>
      </w:pPr>
      <w:r w:rsidRPr="0095152D">
        <w:rPr>
          <w:b/>
          <w:bCs/>
          <w:sz w:val="32"/>
          <w:szCs w:val="32"/>
        </w:rPr>
        <w:t>OFERTA EMPLEO</w:t>
      </w:r>
    </w:p>
    <w:p w14:paraId="61C0C2F7" w14:textId="6039E895" w:rsidR="00070502" w:rsidRPr="0095152D" w:rsidRDefault="006930AF" w:rsidP="00DC13A2">
      <w:pPr>
        <w:ind w:left="284"/>
        <w:jc w:val="both"/>
        <w:rPr>
          <w:b/>
          <w:bCs/>
          <w:sz w:val="24"/>
          <w:szCs w:val="24"/>
        </w:rPr>
      </w:pPr>
      <w:r w:rsidRPr="0095152D">
        <w:rPr>
          <w:b/>
          <w:bCs/>
          <w:sz w:val="24"/>
          <w:szCs w:val="24"/>
        </w:rPr>
        <w:t>FUNDACIÓN ASTURIANA DE LA ENERGÍA (FAEN)</w:t>
      </w:r>
    </w:p>
    <w:p w14:paraId="1920D1D5" w14:textId="01DE76C9" w:rsidR="006930AF" w:rsidRDefault="00DA464B" w:rsidP="00DC13A2">
      <w:pPr>
        <w:ind w:left="284"/>
        <w:jc w:val="both"/>
        <w:rPr>
          <w:sz w:val="24"/>
          <w:szCs w:val="24"/>
        </w:rPr>
      </w:pPr>
      <w:r>
        <w:rPr>
          <w:sz w:val="24"/>
          <w:szCs w:val="24"/>
        </w:rPr>
        <w:t xml:space="preserve">Cobertura de </w:t>
      </w:r>
      <w:r w:rsidR="00D66978" w:rsidRPr="00567757">
        <w:rPr>
          <w:b/>
          <w:bCs/>
          <w:sz w:val="24"/>
          <w:szCs w:val="24"/>
        </w:rPr>
        <w:t>dos</w:t>
      </w:r>
      <w:r w:rsidRPr="00567757">
        <w:rPr>
          <w:b/>
          <w:bCs/>
          <w:sz w:val="24"/>
          <w:szCs w:val="24"/>
        </w:rPr>
        <w:t xml:space="preserve"> plaza</w:t>
      </w:r>
      <w:r w:rsidR="00D66978" w:rsidRPr="00567757">
        <w:rPr>
          <w:b/>
          <w:bCs/>
          <w:sz w:val="24"/>
          <w:szCs w:val="24"/>
        </w:rPr>
        <w:t>s</w:t>
      </w:r>
      <w:r>
        <w:rPr>
          <w:sz w:val="24"/>
          <w:szCs w:val="24"/>
        </w:rPr>
        <w:t xml:space="preserve"> </w:t>
      </w:r>
      <w:r w:rsidR="00CA2A48">
        <w:rPr>
          <w:sz w:val="24"/>
          <w:szCs w:val="24"/>
        </w:rPr>
        <w:t>temporal</w:t>
      </w:r>
      <w:r w:rsidR="00D66978">
        <w:rPr>
          <w:sz w:val="24"/>
          <w:szCs w:val="24"/>
        </w:rPr>
        <w:t>es</w:t>
      </w:r>
      <w:r>
        <w:rPr>
          <w:sz w:val="24"/>
          <w:szCs w:val="24"/>
        </w:rPr>
        <w:t xml:space="preserve"> de </w:t>
      </w:r>
      <w:r w:rsidR="00157441">
        <w:rPr>
          <w:sz w:val="24"/>
          <w:szCs w:val="24"/>
        </w:rPr>
        <w:t>“</w:t>
      </w:r>
      <w:r w:rsidR="00326953">
        <w:rPr>
          <w:sz w:val="24"/>
          <w:szCs w:val="24"/>
        </w:rPr>
        <w:t xml:space="preserve">Personal </w:t>
      </w:r>
      <w:r w:rsidR="00975834">
        <w:rPr>
          <w:sz w:val="24"/>
          <w:szCs w:val="24"/>
        </w:rPr>
        <w:t>Técnico</w:t>
      </w:r>
      <w:r>
        <w:rPr>
          <w:sz w:val="24"/>
          <w:szCs w:val="24"/>
        </w:rPr>
        <w:t xml:space="preserve"> de Proyectos Europeos</w:t>
      </w:r>
      <w:r w:rsidR="00975834">
        <w:rPr>
          <w:sz w:val="24"/>
          <w:szCs w:val="24"/>
        </w:rPr>
        <w:t xml:space="preserve">. </w:t>
      </w:r>
      <w:r w:rsidR="00941B70">
        <w:rPr>
          <w:sz w:val="24"/>
          <w:szCs w:val="24"/>
        </w:rPr>
        <w:t>PLAN4COLD</w:t>
      </w:r>
      <w:r w:rsidR="00C17310">
        <w:rPr>
          <w:sz w:val="24"/>
          <w:szCs w:val="24"/>
        </w:rPr>
        <w:t>/CLIMINVEST</w:t>
      </w:r>
      <w:r w:rsidR="00157441">
        <w:rPr>
          <w:sz w:val="24"/>
          <w:szCs w:val="24"/>
        </w:rPr>
        <w:t>”</w:t>
      </w:r>
      <w:r w:rsidR="0095152D">
        <w:rPr>
          <w:sz w:val="24"/>
          <w:szCs w:val="24"/>
        </w:rPr>
        <w:t>.</w:t>
      </w:r>
    </w:p>
    <w:p w14:paraId="4AF272FB" w14:textId="63240EF2" w:rsidR="00B40D1B" w:rsidRPr="00B40D1B" w:rsidRDefault="00B40D1B" w:rsidP="005D7E3B">
      <w:pPr>
        <w:pStyle w:val="Ttulo1"/>
        <w:numPr>
          <w:ilvl w:val="0"/>
          <w:numId w:val="21"/>
        </w:numPr>
      </w:pPr>
      <w:r w:rsidRPr="00B40D1B">
        <w:t>Objeto</w:t>
      </w:r>
    </w:p>
    <w:p w14:paraId="2327CB90" w14:textId="09F84200" w:rsidR="00792A87" w:rsidRDefault="00792A87" w:rsidP="00883008">
      <w:pPr>
        <w:ind w:left="360"/>
        <w:jc w:val="both"/>
        <w:rPr>
          <w:sz w:val="24"/>
          <w:szCs w:val="24"/>
        </w:rPr>
      </w:pPr>
      <w:r w:rsidRPr="00792A87">
        <w:rPr>
          <w:sz w:val="24"/>
          <w:szCs w:val="24"/>
        </w:rPr>
        <w:t xml:space="preserve">La Fundación Asturiana de la Energía precisa </w:t>
      </w:r>
      <w:r w:rsidR="00472222">
        <w:rPr>
          <w:sz w:val="24"/>
          <w:szCs w:val="24"/>
        </w:rPr>
        <w:t xml:space="preserve">la </w:t>
      </w:r>
      <w:r w:rsidRPr="00792A87">
        <w:rPr>
          <w:sz w:val="24"/>
          <w:szCs w:val="24"/>
        </w:rPr>
        <w:t>incorp</w:t>
      </w:r>
      <w:r w:rsidR="00D65412">
        <w:rPr>
          <w:sz w:val="24"/>
          <w:szCs w:val="24"/>
        </w:rPr>
        <w:t xml:space="preserve">oración de forma inmediata de </w:t>
      </w:r>
      <w:r w:rsidR="00C17310">
        <w:rPr>
          <w:sz w:val="24"/>
          <w:szCs w:val="24"/>
        </w:rPr>
        <w:t>dos</w:t>
      </w:r>
      <w:r w:rsidR="00993C08">
        <w:rPr>
          <w:sz w:val="24"/>
          <w:szCs w:val="24"/>
        </w:rPr>
        <w:t xml:space="preserve"> persona</w:t>
      </w:r>
      <w:r w:rsidR="00C17310">
        <w:rPr>
          <w:sz w:val="24"/>
          <w:szCs w:val="24"/>
        </w:rPr>
        <w:t>s</w:t>
      </w:r>
      <w:r w:rsidRPr="00792A87">
        <w:rPr>
          <w:sz w:val="24"/>
          <w:szCs w:val="24"/>
        </w:rPr>
        <w:t xml:space="preserve"> </w:t>
      </w:r>
      <w:r w:rsidR="00333EF9">
        <w:rPr>
          <w:sz w:val="24"/>
          <w:szCs w:val="24"/>
        </w:rPr>
        <w:t xml:space="preserve">para la cobertura </w:t>
      </w:r>
      <w:r w:rsidR="00472222">
        <w:rPr>
          <w:sz w:val="24"/>
          <w:szCs w:val="24"/>
        </w:rPr>
        <w:t>temporal</w:t>
      </w:r>
      <w:r w:rsidR="00333EF9">
        <w:rPr>
          <w:sz w:val="24"/>
          <w:szCs w:val="24"/>
        </w:rPr>
        <w:t xml:space="preserve"> de</w:t>
      </w:r>
      <w:r w:rsidR="00615490">
        <w:rPr>
          <w:sz w:val="24"/>
          <w:szCs w:val="24"/>
        </w:rPr>
        <w:t xml:space="preserve"> los puestos</w:t>
      </w:r>
      <w:r w:rsidR="00333EF9">
        <w:rPr>
          <w:sz w:val="24"/>
          <w:szCs w:val="24"/>
        </w:rPr>
        <w:t xml:space="preserve"> de </w:t>
      </w:r>
      <w:r w:rsidR="00472222">
        <w:rPr>
          <w:sz w:val="24"/>
          <w:szCs w:val="24"/>
        </w:rPr>
        <w:t>“</w:t>
      </w:r>
      <w:r w:rsidR="00326953">
        <w:rPr>
          <w:sz w:val="24"/>
          <w:szCs w:val="24"/>
        </w:rPr>
        <w:t xml:space="preserve">Personal </w:t>
      </w:r>
      <w:r w:rsidR="00472222">
        <w:rPr>
          <w:sz w:val="24"/>
          <w:szCs w:val="24"/>
        </w:rPr>
        <w:t xml:space="preserve">Técnico de Proyectos Europeos. </w:t>
      </w:r>
      <w:r w:rsidR="00615490">
        <w:rPr>
          <w:sz w:val="24"/>
          <w:szCs w:val="24"/>
        </w:rPr>
        <w:t>PLAN4COLD/CLIMINVEST</w:t>
      </w:r>
      <w:r w:rsidR="00333EF9">
        <w:rPr>
          <w:sz w:val="24"/>
          <w:szCs w:val="24"/>
        </w:rPr>
        <w:t>”</w:t>
      </w:r>
      <w:r w:rsidR="00157441">
        <w:rPr>
          <w:sz w:val="24"/>
          <w:szCs w:val="24"/>
        </w:rPr>
        <w:t>.</w:t>
      </w:r>
      <w:r w:rsidR="00704F2A">
        <w:rPr>
          <w:sz w:val="24"/>
          <w:szCs w:val="24"/>
        </w:rPr>
        <w:t xml:space="preserve"> Se define un perfil para la </w:t>
      </w:r>
      <w:r w:rsidR="00704F2A" w:rsidRPr="0067577B">
        <w:rPr>
          <w:sz w:val="24"/>
          <w:szCs w:val="24"/>
          <w:u w:val="single"/>
        </w:rPr>
        <w:t>plaza 1</w:t>
      </w:r>
      <w:r w:rsidR="00704F2A">
        <w:rPr>
          <w:sz w:val="24"/>
          <w:szCs w:val="24"/>
        </w:rPr>
        <w:t xml:space="preserve"> y otro para la </w:t>
      </w:r>
      <w:r w:rsidR="00704F2A" w:rsidRPr="0067577B">
        <w:rPr>
          <w:sz w:val="24"/>
          <w:szCs w:val="24"/>
          <w:u w:val="single"/>
        </w:rPr>
        <w:t>plaza 2</w:t>
      </w:r>
      <w:r w:rsidR="00704F2A">
        <w:rPr>
          <w:sz w:val="24"/>
          <w:szCs w:val="24"/>
        </w:rPr>
        <w:t>.</w:t>
      </w:r>
      <w:r w:rsidR="000749BD">
        <w:rPr>
          <w:sz w:val="24"/>
          <w:szCs w:val="24"/>
        </w:rPr>
        <w:t xml:space="preserve"> </w:t>
      </w:r>
      <w:r w:rsidR="00856FB2">
        <w:rPr>
          <w:sz w:val="24"/>
          <w:szCs w:val="24"/>
        </w:rPr>
        <w:t>Cada candidato/a solo</w:t>
      </w:r>
      <w:r w:rsidR="000749BD">
        <w:rPr>
          <w:sz w:val="24"/>
          <w:szCs w:val="24"/>
        </w:rPr>
        <w:t xml:space="preserve"> podrá </w:t>
      </w:r>
      <w:r w:rsidR="00856FB2">
        <w:rPr>
          <w:sz w:val="24"/>
          <w:szCs w:val="24"/>
        </w:rPr>
        <w:t>concurrir en una de las plazas ofertadas.</w:t>
      </w:r>
    </w:p>
    <w:p w14:paraId="2D3E6659" w14:textId="3E09CA6C" w:rsidR="00157441" w:rsidRDefault="00157441" w:rsidP="00883008">
      <w:pPr>
        <w:ind w:left="360"/>
        <w:jc w:val="both"/>
        <w:rPr>
          <w:sz w:val="24"/>
          <w:szCs w:val="24"/>
        </w:rPr>
      </w:pPr>
      <w:r>
        <w:rPr>
          <w:sz w:val="24"/>
          <w:szCs w:val="24"/>
        </w:rPr>
        <w:t>El sistema de selección de los</w:t>
      </w:r>
      <w:r w:rsidR="005F007B">
        <w:rPr>
          <w:sz w:val="24"/>
          <w:szCs w:val="24"/>
        </w:rPr>
        <w:t>/as</w:t>
      </w:r>
      <w:r>
        <w:rPr>
          <w:sz w:val="24"/>
          <w:szCs w:val="24"/>
        </w:rPr>
        <w:t xml:space="preserve"> aspirantes presentados</w:t>
      </w:r>
      <w:r w:rsidR="005F007B">
        <w:rPr>
          <w:sz w:val="24"/>
          <w:szCs w:val="24"/>
        </w:rPr>
        <w:t>/as</w:t>
      </w:r>
      <w:r>
        <w:rPr>
          <w:sz w:val="24"/>
          <w:szCs w:val="24"/>
        </w:rPr>
        <w:t xml:space="preserve"> será el de “Concurso</w:t>
      </w:r>
      <w:r w:rsidR="00C361F4">
        <w:rPr>
          <w:sz w:val="24"/>
          <w:szCs w:val="24"/>
        </w:rPr>
        <w:t>-oposición</w:t>
      </w:r>
      <w:r>
        <w:rPr>
          <w:sz w:val="24"/>
          <w:szCs w:val="24"/>
        </w:rPr>
        <w:t>”</w:t>
      </w:r>
      <w:r w:rsidR="00C43162">
        <w:rPr>
          <w:sz w:val="24"/>
          <w:szCs w:val="24"/>
        </w:rPr>
        <w:t xml:space="preserve"> (valoración de méritos y prueba escrita)</w:t>
      </w:r>
      <w:r w:rsidR="00875E94">
        <w:rPr>
          <w:sz w:val="24"/>
          <w:szCs w:val="24"/>
        </w:rPr>
        <w:t>.</w:t>
      </w:r>
    </w:p>
    <w:p w14:paraId="48D3D130" w14:textId="18A75A84" w:rsidR="00A26623" w:rsidRDefault="00A26623" w:rsidP="00883008">
      <w:pPr>
        <w:ind w:left="360"/>
        <w:jc w:val="both"/>
        <w:rPr>
          <w:sz w:val="24"/>
          <w:szCs w:val="24"/>
        </w:rPr>
      </w:pPr>
      <w:r>
        <w:rPr>
          <w:sz w:val="24"/>
          <w:szCs w:val="24"/>
        </w:rPr>
        <w:t>Tal y como se define en el Plan de Igualdad</w:t>
      </w:r>
      <w:r w:rsidR="003159A1">
        <w:rPr>
          <w:sz w:val="24"/>
          <w:szCs w:val="24"/>
        </w:rPr>
        <w:t xml:space="preserve"> de FAEN</w:t>
      </w:r>
      <w:r w:rsidR="00DE6A4D">
        <w:rPr>
          <w:sz w:val="24"/>
          <w:szCs w:val="24"/>
        </w:rPr>
        <w:t xml:space="preserve"> en vigor, </w:t>
      </w:r>
      <w:r w:rsidR="00DE0E1D">
        <w:rPr>
          <w:sz w:val="24"/>
          <w:szCs w:val="24"/>
        </w:rPr>
        <w:t>en este proceso se aplicará la medida 1</w:t>
      </w:r>
      <w:r w:rsidR="009F1F3B">
        <w:rPr>
          <w:sz w:val="24"/>
          <w:szCs w:val="24"/>
        </w:rPr>
        <w:t xml:space="preserve"> del Plan que indica la prioridad del sexo femenino</w:t>
      </w:r>
      <w:r w:rsidR="00237F6A">
        <w:rPr>
          <w:sz w:val="24"/>
          <w:szCs w:val="24"/>
        </w:rPr>
        <w:t xml:space="preserve"> para cumplir el objetivo de presencia equilibrada de mujeres y hombres en todos los niveles de la entidad.</w:t>
      </w:r>
      <w:r w:rsidR="00092BC7">
        <w:rPr>
          <w:sz w:val="24"/>
          <w:szCs w:val="24"/>
        </w:rPr>
        <w:t xml:space="preserve"> También se </w:t>
      </w:r>
      <w:r w:rsidR="006B1076">
        <w:rPr>
          <w:sz w:val="24"/>
          <w:szCs w:val="24"/>
        </w:rPr>
        <w:t>tendrá en cuenta la medida 3 “velar por</w:t>
      </w:r>
      <w:r w:rsidR="005F007B">
        <w:rPr>
          <w:sz w:val="24"/>
          <w:szCs w:val="24"/>
        </w:rPr>
        <w:t xml:space="preserve"> </w:t>
      </w:r>
      <w:r w:rsidR="006B1076">
        <w:rPr>
          <w:sz w:val="24"/>
          <w:szCs w:val="24"/>
        </w:rPr>
        <w:t>que las ofertas de selección tengan perspectiva de género</w:t>
      </w:r>
      <w:r w:rsidR="000A28FA">
        <w:rPr>
          <w:sz w:val="24"/>
          <w:szCs w:val="24"/>
        </w:rPr>
        <w:t>”</w:t>
      </w:r>
      <w:r w:rsidR="00740826">
        <w:rPr>
          <w:sz w:val="24"/>
          <w:szCs w:val="24"/>
        </w:rPr>
        <w:t>.</w:t>
      </w:r>
    </w:p>
    <w:p w14:paraId="7E062BAD" w14:textId="77777777" w:rsidR="00451E9A" w:rsidRDefault="00451E9A" w:rsidP="00883008">
      <w:pPr>
        <w:ind w:left="360"/>
        <w:jc w:val="both"/>
        <w:rPr>
          <w:sz w:val="24"/>
          <w:szCs w:val="24"/>
        </w:rPr>
      </w:pPr>
    </w:p>
    <w:p w14:paraId="0EA29B4E" w14:textId="508F180B" w:rsidR="00F85410" w:rsidRPr="005D7E3B" w:rsidRDefault="00F85410" w:rsidP="005D7E3B">
      <w:pPr>
        <w:pStyle w:val="Ttulo1"/>
        <w:numPr>
          <w:ilvl w:val="0"/>
          <w:numId w:val="21"/>
        </w:numPr>
      </w:pPr>
      <w:r w:rsidRPr="005D7E3B">
        <w:t>Carácter de la</w:t>
      </w:r>
      <w:r w:rsidR="00E2594B" w:rsidRPr="005D7E3B">
        <w:t>s</w:t>
      </w:r>
      <w:r w:rsidRPr="005D7E3B">
        <w:t xml:space="preserve"> plaza</w:t>
      </w:r>
      <w:r w:rsidR="00E2594B" w:rsidRPr="005D7E3B">
        <w:t>s</w:t>
      </w:r>
      <w:r w:rsidRPr="005D7E3B">
        <w:t xml:space="preserve"> y del contrato de trabajo.</w:t>
      </w:r>
      <w:r w:rsidR="00940128" w:rsidRPr="005D7E3B">
        <w:t xml:space="preserve"> Para ambas plazas:</w:t>
      </w:r>
    </w:p>
    <w:p w14:paraId="60FBEA44" w14:textId="60FA65F5" w:rsidR="00F85410" w:rsidRDefault="002F1D68" w:rsidP="00B5507F">
      <w:pPr>
        <w:pStyle w:val="Prrafodelista"/>
        <w:numPr>
          <w:ilvl w:val="0"/>
          <w:numId w:val="7"/>
        </w:numPr>
        <w:jc w:val="both"/>
        <w:rPr>
          <w:sz w:val="24"/>
          <w:szCs w:val="24"/>
        </w:rPr>
      </w:pPr>
      <w:r>
        <w:rPr>
          <w:sz w:val="24"/>
          <w:szCs w:val="24"/>
        </w:rPr>
        <w:t xml:space="preserve">Contrato </w:t>
      </w:r>
      <w:r w:rsidR="00995B8B">
        <w:rPr>
          <w:sz w:val="24"/>
          <w:szCs w:val="24"/>
        </w:rPr>
        <w:t>temporal</w:t>
      </w:r>
      <w:r>
        <w:rPr>
          <w:sz w:val="24"/>
          <w:szCs w:val="24"/>
        </w:rPr>
        <w:t xml:space="preserve"> a jornada completa</w:t>
      </w:r>
      <w:r w:rsidR="00AA0F98">
        <w:rPr>
          <w:sz w:val="24"/>
          <w:szCs w:val="24"/>
        </w:rPr>
        <w:t xml:space="preserve"> </w:t>
      </w:r>
      <w:r w:rsidR="00AA0F98" w:rsidRPr="00792A87">
        <w:rPr>
          <w:sz w:val="24"/>
          <w:szCs w:val="24"/>
        </w:rPr>
        <w:t xml:space="preserve">hasta </w:t>
      </w:r>
      <w:r w:rsidR="00AA0F98">
        <w:rPr>
          <w:sz w:val="24"/>
          <w:szCs w:val="24"/>
        </w:rPr>
        <w:t>finalización del proyecto (previsión septiembre 2028)</w:t>
      </w:r>
      <w:r>
        <w:rPr>
          <w:sz w:val="24"/>
          <w:szCs w:val="24"/>
        </w:rPr>
        <w:t>.</w:t>
      </w:r>
    </w:p>
    <w:p w14:paraId="1D800B87" w14:textId="500F1F22" w:rsidR="002F1D68" w:rsidRDefault="002F1D68" w:rsidP="00B5507F">
      <w:pPr>
        <w:pStyle w:val="Prrafodelista"/>
        <w:numPr>
          <w:ilvl w:val="0"/>
          <w:numId w:val="7"/>
        </w:numPr>
        <w:jc w:val="both"/>
        <w:rPr>
          <w:sz w:val="24"/>
          <w:szCs w:val="24"/>
        </w:rPr>
      </w:pPr>
      <w:r>
        <w:rPr>
          <w:sz w:val="24"/>
          <w:szCs w:val="24"/>
        </w:rPr>
        <w:t>Jornada laboral: según convenio de aplicación o normas internas y acuerdos que, en materia de personal de carácter general o específico sean de aplicación</w:t>
      </w:r>
      <w:r w:rsidR="008D3376">
        <w:rPr>
          <w:sz w:val="24"/>
          <w:szCs w:val="24"/>
        </w:rPr>
        <w:t xml:space="preserve"> para las entidades pertenecientes al sector público del Principado de Asturias.</w:t>
      </w:r>
    </w:p>
    <w:p w14:paraId="706CA6AA" w14:textId="6EFB6ED7" w:rsidR="00884DAC" w:rsidRDefault="00884DAC" w:rsidP="00B5507F">
      <w:pPr>
        <w:pStyle w:val="Prrafodelista"/>
        <w:numPr>
          <w:ilvl w:val="0"/>
          <w:numId w:val="7"/>
        </w:numPr>
        <w:jc w:val="both"/>
        <w:rPr>
          <w:sz w:val="24"/>
          <w:szCs w:val="24"/>
        </w:rPr>
      </w:pPr>
      <w:r>
        <w:rPr>
          <w:sz w:val="24"/>
          <w:szCs w:val="24"/>
        </w:rPr>
        <w:t>Convenio colectivo de aplicación: Oficinas y despachos de Asturias</w:t>
      </w:r>
      <w:r w:rsidR="006F7843">
        <w:rPr>
          <w:sz w:val="24"/>
          <w:szCs w:val="24"/>
        </w:rPr>
        <w:t>.</w:t>
      </w:r>
    </w:p>
    <w:p w14:paraId="42AFF659" w14:textId="34EE7B6A" w:rsidR="00884DAC" w:rsidRDefault="00884DAC" w:rsidP="00B5507F">
      <w:pPr>
        <w:pStyle w:val="Prrafodelista"/>
        <w:numPr>
          <w:ilvl w:val="0"/>
          <w:numId w:val="7"/>
        </w:numPr>
        <w:jc w:val="both"/>
        <w:rPr>
          <w:sz w:val="24"/>
          <w:szCs w:val="24"/>
        </w:rPr>
      </w:pPr>
      <w:r>
        <w:rPr>
          <w:sz w:val="24"/>
          <w:szCs w:val="24"/>
        </w:rPr>
        <w:t>Categoría: Titula</w:t>
      </w:r>
      <w:r w:rsidR="00326953">
        <w:rPr>
          <w:sz w:val="24"/>
          <w:szCs w:val="24"/>
        </w:rPr>
        <w:t>ción</w:t>
      </w:r>
      <w:r>
        <w:rPr>
          <w:sz w:val="24"/>
          <w:szCs w:val="24"/>
        </w:rPr>
        <w:t xml:space="preserve"> Superior</w:t>
      </w:r>
      <w:r w:rsidR="006F7843">
        <w:rPr>
          <w:sz w:val="24"/>
          <w:szCs w:val="24"/>
        </w:rPr>
        <w:t>.</w:t>
      </w:r>
    </w:p>
    <w:p w14:paraId="03BEA443" w14:textId="3CBE63FB" w:rsidR="00884DAC" w:rsidRDefault="00884DAC" w:rsidP="00B5507F">
      <w:pPr>
        <w:pStyle w:val="Prrafodelista"/>
        <w:numPr>
          <w:ilvl w:val="0"/>
          <w:numId w:val="7"/>
        </w:numPr>
        <w:jc w:val="both"/>
        <w:rPr>
          <w:sz w:val="24"/>
          <w:szCs w:val="24"/>
        </w:rPr>
      </w:pPr>
      <w:r>
        <w:rPr>
          <w:sz w:val="24"/>
          <w:szCs w:val="24"/>
        </w:rPr>
        <w:t xml:space="preserve">Nivel Convenio: </w:t>
      </w:r>
      <w:r w:rsidR="00E67BCD">
        <w:rPr>
          <w:sz w:val="24"/>
          <w:szCs w:val="24"/>
        </w:rPr>
        <w:t>1</w:t>
      </w:r>
      <w:r w:rsidR="006F7843">
        <w:rPr>
          <w:sz w:val="24"/>
          <w:szCs w:val="24"/>
        </w:rPr>
        <w:t>.</w:t>
      </w:r>
    </w:p>
    <w:p w14:paraId="07B799BB" w14:textId="038FBFD1" w:rsidR="00E67BCD" w:rsidRDefault="0012081E" w:rsidP="00B5507F">
      <w:pPr>
        <w:pStyle w:val="Prrafodelista"/>
        <w:numPr>
          <w:ilvl w:val="0"/>
          <w:numId w:val="7"/>
        </w:numPr>
        <w:jc w:val="both"/>
        <w:rPr>
          <w:sz w:val="24"/>
          <w:szCs w:val="24"/>
        </w:rPr>
      </w:pPr>
      <w:r>
        <w:rPr>
          <w:sz w:val="24"/>
          <w:szCs w:val="24"/>
        </w:rPr>
        <w:t>Periodo de prueba: 2 meses</w:t>
      </w:r>
      <w:r w:rsidR="006F7843">
        <w:rPr>
          <w:sz w:val="24"/>
          <w:szCs w:val="24"/>
        </w:rPr>
        <w:t>.</w:t>
      </w:r>
    </w:p>
    <w:p w14:paraId="67B2D067" w14:textId="263EEFB7" w:rsidR="00E73988" w:rsidRDefault="0012081E" w:rsidP="00B5507F">
      <w:pPr>
        <w:pStyle w:val="Prrafodelista"/>
        <w:numPr>
          <w:ilvl w:val="0"/>
          <w:numId w:val="7"/>
        </w:numPr>
        <w:jc w:val="both"/>
        <w:rPr>
          <w:sz w:val="24"/>
          <w:szCs w:val="24"/>
        </w:rPr>
      </w:pPr>
      <w:r>
        <w:rPr>
          <w:sz w:val="24"/>
          <w:szCs w:val="24"/>
        </w:rPr>
        <w:t xml:space="preserve">Salario bruto anual: </w:t>
      </w:r>
      <w:r w:rsidR="00C34B3C">
        <w:rPr>
          <w:sz w:val="24"/>
          <w:szCs w:val="24"/>
        </w:rPr>
        <w:t>33.043</w:t>
      </w:r>
      <w:r>
        <w:rPr>
          <w:sz w:val="24"/>
          <w:szCs w:val="24"/>
        </w:rPr>
        <w:t xml:space="preserve"> €. A este importe se le </w:t>
      </w:r>
      <w:r w:rsidR="00B5507F">
        <w:rPr>
          <w:sz w:val="24"/>
          <w:szCs w:val="24"/>
        </w:rPr>
        <w:t>incorpora</w:t>
      </w:r>
      <w:r>
        <w:rPr>
          <w:sz w:val="24"/>
          <w:szCs w:val="24"/>
        </w:rPr>
        <w:t xml:space="preserve">rán las subidas salariales que hayan podido ser de aplicación en el </w:t>
      </w:r>
      <w:r w:rsidR="00373666">
        <w:rPr>
          <w:sz w:val="24"/>
          <w:szCs w:val="24"/>
        </w:rPr>
        <w:t xml:space="preserve">sector público del Principado de Asturias entre la fecha de publicación </w:t>
      </w:r>
      <w:r w:rsidR="00E73988">
        <w:rPr>
          <w:sz w:val="24"/>
          <w:szCs w:val="24"/>
        </w:rPr>
        <w:t>de la convocatoria de cobertura de la plaza y la fecha de formalización del contrato.</w:t>
      </w:r>
    </w:p>
    <w:p w14:paraId="0BE1321E" w14:textId="5DF84034" w:rsidR="00CA148D" w:rsidRDefault="00CA148D" w:rsidP="00B5507F">
      <w:pPr>
        <w:pStyle w:val="Prrafodelista"/>
        <w:numPr>
          <w:ilvl w:val="0"/>
          <w:numId w:val="7"/>
        </w:numPr>
        <w:jc w:val="both"/>
        <w:rPr>
          <w:sz w:val="24"/>
          <w:szCs w:val="24"/>
        </w:rPr>
      </w:pPr>
      <w:r>
        <w:rPr>
          <w:sz w:val="24"/>
          <w:szCs w:val="24"/>
        </w:rPr>
        <w:t xml:space="preserve">Centro de trabajo: Mieres, calle Fray Paulino </w:t>
      </w:r>
      <w:proofErr w:type="spellStart"/>
      <w:r>
        <w:rPr>
          <w:sz w:val="24"/>
          <w:szCs w:val="24"/>
        </w:rPr>
        <w:t>sn</w:t>
      </w:r>
      <w:proofErr w:type="spellEnd"/>
    </w:p>
    <w:p w14:paraId="4B89F9E7" w14:textId="77777777" w:rsidR="00451E9A" w:rsidRPr="00451E9A" w:rsidRDefault="00451E9A" w:rsidP="00451E9A">
      <w:pPr>
        <w:ind w:left="708"/>
        <w:jc w:val="both"/>
        <w:rPr>
          <w:sz w:val="24"/>
          <w:szCs w:val="24"/>
        </w:rPr>
      </w:pPr>
    </w:p>
    <w:p w14:paraId="414CD9B3" w14:textId="6C7C489E" w:rsidR="0012081E" w:rsidRPr="00617D9F" w:rsidRDefault="004F0E0F" w:rsidP="00617D9F">
      <w:pPr>
        <w:pStyle w:val="Ttulo1"/>
        <w:numPr>
          <w:ilvl w:val="0"/>
          <w:numId w:val="21"/>
        </w:numPr>
      </w:pPr>
      <w:r w:rsidRPr="00617D9F">
        <w:t>Funciones de</w:t>
      </w:r>
      <w:r w:rsidR="00644451" w:rsidRPr="00617D9F">
        <w:t xml:space="preserve"> </w:t>
      </w:r>
      <w:r w:rsidRPr="00617D9F">
        <w:t>l</w:t>
      </w:r>
      <w:r w:rsidR="00644451" w:rsidRPr="00617D9F">
        <w:t>os</w:t>
      </w:r>
      <w:r w:rsidRPr="00617D9F">
        <w:t xml:space="preserve"> puesto</w:t>
      </w:r>
      <w:r w:rsidR="00644451" w:rsidRPr="00617D9F">
        <w:t>s</w:t>
      </w:r>
      <w:r w:rsidRPr="00617D9F">
        <w:t>.</w:t>
      </w:r>
      <w:r w:rsidR="00E77B73" w:rsidRPr="00617D9F">
        <w:t xml:space="preserve"> Para ambas plazas.</w:t>
      </w:r>
    </w:p>
    <w:p w14:paraId="1D00BC0B" w14:textId="30687824" w:rsidR="00531EA4" w:rsidRDefault="005E73CE" w:rsidP="005E73CE">
      <w:pPr>
        <w:pStyle w:val="Prrafodelista"/>
        <w:numPr>
          <w:ilvl w:val="0"/>
          <w:numId w:val="9"/>
        </w:numPr>
        <w:spacing w:line="259" w:lineRule="auto"/>
        <w:jc w:val="both"/>
        <w:rPr>
          <w:sz w:val="24"/>
          <w:szCs w:val="24"/>
        </w:rPr>
      </w:pPr>
      <w:r w:rsidRPr="005E73CE">
        <w:rPr>
          <w:sz w:val="24"/>
          <w:szCs w:val="24"/>
        </w:rPr>
        <w:t xml:space="preserve">Actividades en los paquetes de trabajo definidos en </w:t>
      </w:r>
      <w:r w:rsidR="00324D3B">
        <w:rPr>
          <w:sz w:val="24"/>
          <w:szCs w:val="24"/>
        </w:rPr>
        <w:t xml:space="preserve">los proyectos europeos </w:t>
      </w:r>
      <w:r w:rsidR="001B7450">
        <w:rPr>
          <w:sz w:val="24"/>
          <w:szCs w:val="24"/>
        </w:rPr>
        <w:t>asignados</w:t>
      </w:r>
      <w:r w:rsidRPr="005E73CE">
        <w:rPr>
          <w:sz w:val="24"/>
          <w:szCs w:val="24"/>
        </w:rPr>
        <w:t xml:space="preserve">. </w:t>
      </w:r>
    </w:p>
    <w:p w14:paraId="7E6FEC2B" w14:textId="1DCFA0F3" w:rsidR="004214AE" w:rsidRDefault="005E73CE" w:rsidP="005E73CE">
      <w:pPr>
        <w:pStyle w:val="Prrafodelista"/>
        <w:numPr>
          <w:ilvl w:val="0"/>
          <w:numId w:val="9"/>
        </w:numPr>
        <w:spacing w:line="259" w:lineRule="auto"/>
        <w:jc w:val="both"/>
        <w:rPr>
          <w:sz w:val="24"/>
          <w:szCs w:val="24"/>
        </w:rPr>
      </w:pPr>
      <w:r w:rsidRPr="005E73CE">
        <w:rPr>
          <w:sz w:val="24"/>
          <w:szCs w:val="24"/>
        </w:rPr>
        <w:t>Elaboración</w:t>
      </w:r>
      <w:r w:rsidR="002203A4">
        <w:rPr>
          <w:sz w:val="24"/>
          <w:szCs w:val="24"/>
        </w:rPr>
        <w:t xml:space="preserve"> de informes de seguimiento y resultados</w:t>
      </w:r>
      <w:r w:rsidR="009F7984">
        <w:rPr>
          <w:sz w:val="24"/>
          <w:szCs w:val="24"/>
        </w:rPr>
        <w:t>.</w:t>
      </w:r>
    </w:p>
    <w:p w14:paraId="53CFC837" w14:textId="681B0E3A" w:rsidR="005E73CE" w:rsidRPr="005E73CE" w:rsidRDefault="005E73CE" w:rsidP="005E73CE">
      <w:pPr>
        <w:pStyle w:val="Prrafodelista"/>
        <w:numPr>
          <w:ilvl w:val="0"/>
          <w:numId w:val="9"/>
        </w:numPr>
        <w:spacing w:line="259" w:lineRule="auto"/>
        <w:jc w:val="both"/>
        <w:rPr>
          <w:sz w:val="24"/>
          <w:szCs w:val="24"/>
        </w:rPr>
      </w:pPr>
      <w:r w:rsidRPr="005E73CE">
        <w:rPr>
          <w:sz w:val="24"/>
          <w:szCs w:val="24"/>
        </w:rPr>
        <w:lastRenderedPageBreak/>
        <w:t>Participación en el</w:t>
      </w:r>
      <w:r w:rsidR="000D7BCE">
        <w:rPr>
          <w:sz w:val="24"/>
          <w:szCs w:val="24"/>
        </w:rPr>
        <w:t xml:space="preserve"> desarrollo </w:t>
      </w:r>
      <w:r w:rsidR="005218A9">
        <w:rPr>
          <w:sz w:val="24"/>
          <w:szCs w:val="24"/>
        </w:rPr>
        <w:t>de los</w:t>
      </w:r>
      <w:r w:rsidR="005218A9" w:rsidRPr="005E73CE">
        <w:rPr>
          <w:sz w:val="24"/>
          <w:szCs w:val="24"/>
        </w:rPr>
        <w:t xml:space="preserve"> pilotos</w:t>
      </w:r>
      <w:r w:rsidRPr="005E73CE">
        <w:rPr>
          <w:sz w:val="24"/>
          <w:szCs w:val="24"/>
        </w:rPr>
        <w:t xml:space="preserve"> </w:t>
      </w:r>
      <w:r w:rsidR="005218A9">
        <w:rPr>
          <w:sz w:val="24"/>
          <w:szCs w:val="24"/>
        </w:rPr>
        <w:t>que puedan desarrollarse desde FAEN</w:t>
      </w:r>
      <w:r w:rsidRPr="005E73CE">
        <w:rPr>
          <w:sz w:val="24"/>
          <w:szCs w:val="24"/>
        </w:rPr>
        <w:t>.</w:t>
      </w:r>
    </w:p>
    <w:p w14:paraId="040DDECC" w14:textId="05A03417" w:rsidR="005E73CE" w:rsidRPr="00F71989" w:rsidRDefault="005E73CE" w:rsidP="003D2E77">
      <w:pPr>
        <w:pStyle w:val="Prrafodelista"/>
        <w:numPr>
          <w:ilvl w:val="0"/>
          <w:numId w:val="9"/>
        </w:numPr>
        <w:spacing w:line="259" w:lineRule="auto"/>
        <w:jc w:val="both"/>
        <w:rPr>
          <w:sz w:val="24"/>
          <w:szCs w:val="24"/>
        </w:rPr>
      </w:pPr>
      <w:r w:rsidRPr="00F71989">
        <w:rPr>
          <w:sz w:val="24"/>
          <w:szCs w:val="24"/>
        </w:rPr>
        <w:t>Participación en la realización de material divulgativo e informativo según lo definido</w:t>
      </w:r>
      <w:r w:rsidR="00F71989">
        <w:rPr>
          <w:sz w:val="24"/>
          <w:szCs w:val="24"/>
        </w:rPr>
        <w:t xml:space="preserve"> </w:t>
      </w:r>
      <w:r w:rsidRPr="00F71989">
        <w:rPr>
          <w:sz w:val="24"/>
          <w:szCs w:val="24"/>
        </w:rPr>
        <w:t xml:space="preserve">en </w:t>
      </w:r>
      <w:r w:rsidR="008A4802">
        <w:rPr>
          <w:sz w:val="24"/>
          <w:szCs w:val="24"/>
        </w:rPr>
        <w:t>los proyectos</w:t>
      </w:r>
      <w:r w:rsidRPr="00F71989">
        <w:rPr>
          <w:sz w:val="24"/>
          <w:szCs w:val="24"/>
        </w:rPr>
        <w:t>.</w:t>
      </w:r>
    </w:p>
    <w:p w14:paraId="71CEE316" w14:textId="204669B7" w:rsidR="005E73CE" w:rsidRPr="00F71989" w:rsidRDefault="005E73CE" w:rsidP="00574F01">
      <w:pPr>
        <w:pStyle w:val="Prrafodelista"/>
        <w:numPr>
          <w:ilvl w:val="0"/>
          <w:numId w:val="9"/>
        </w:numPr>
        <w:spacing w:line="259" w:lineRule="auto"/>
        <w:jc w:val="both"/>
        <w:rPr>
          <w:sz w:val="24"/>
          <w:szCs w:val="24"/>
        </w:rPr>
      </w:pPr>
      <w:r w:rsidRPr="00F71989">
        <w:rPr>
          <w:sz w:val="24"/>
          <w:szCs w:val="24"/>
        </w:rPr>
        <w:t>Colaboración en la organización y desarrollo de eventos, jornadas y conferencias en el</w:t>
      </w:r>
      <w:r w:rsidR="00F71989">
        <w:rPr>
          <w:sz w:val="24"/>
          <w:szCs w:val="24"/>
        </w:rPr>
        <w:t xml:space="preserve"> </w:t>
      </w:r>
      <w:r w:rsidRPr="00F71989">
        <w:rPr>
          <w:sz w:val="24"/>
          <w:szCs w:val="24"/>
        </w:rPr>
        <w:t xml:space="preserve">ámbito de las temáticas incluidas en </w:t>
      </w:r>
      <w:r w:rsidR="008A4802">
        <w:rPr>
          <w:sz w:val="24"/>
          <w:szCs w:val="24"/>
        </w:rPr>
        <w:t>los proyectos</w:t>
      </w:r>
      <w:r w:rsidRPr="00F71989">
        <w:rPr>
          <w:sz w:val="24"/>
          <w:szCs w:val="24"/>
        </w:rPr>
        <w:t>.</w:t>
      </w:r>
    </w:p>
    <w:p w14:paraId="28EABDE0" w14:textId="15230FDB" w:rsidR="005E73CE" w:rsidRPr="005E73CE" w:rsidRDefault="005E73CE" w:rsidP="005E73CE">
      <w:pPr>
        <w:pStyle w:val="Prrafodelista"/>
        <w:numPr>
          <w:ilvl w:val="0"/>
          <w:numId w:val="9"/>
        </w:numPr>
        <w:spacing w:line="259" w:lineRule="auto"/>
        <w:jc w:val="both"/>
        <w:rPr>
          <w:sz w:val="24"/>
          <w:szCs w:val="24"/>
        </w:rPr>
      </w:pPr>
      <w:r w:rsidRPr="005E73CE">
        <w:rPr>
          <w:sz w:val="24"/>
          <w:szCs w:val="24"/>
        </w:rPr>
        <w:t>Participación en actividades de formación.</w:t>
      </w:r>
    </w:p>
    <w:p w14:paraId="4F0A5AE5" w14:textId="5C17AB52" w:rsidR="005E73CE" w:rsidRPr="00F71989" w:rsidRDefault="005E73CE" w:rsidP="001C7FCB">
      <w:pPr>
        <w:pStyle w:val="Prrafodelista"/>
        <w:numPr>
          <w:ilvl w:val="0"/>
          <w:numId w:val="9"/>
        </w:numPr>
        <w:spacing w:line="259" w:lineRule="auto"/>
        <w:jc w:val="both"/>
        <w:rPr>
          <w:sz w:val="24"/>
          <w:szCs w:val="24"/>
        </w:rPr>
      </w:pPr>
      <w:r w:rsidRPr="00F71989">
        <w:rPr>
          <w:sz w:val="24"/>
          <w:szCs w:val="24"/>
        </w:rPr>
        <w:t>Colaboración con plataformas y agencias regionales, nacionales y europeas para la</w:t>
      </w:r>
      <w:r w:rsidR="00F71989">
        <w:rPr>
          <w:sz w:val="24"/>
          <w:szCs w:val="24"/>
        </w:rPr>
        <w:t xml:space="preserve"> </w:t>
      </w:r>
      <w:r w:rsidRPr="00F71989">
        <w:rPr>
          <w:sz w:val="24"/>
          <w:szCs w:val="24"/>
        </w:rPr>
        <w:t xml:space="preserve">difusión de las actividades desarrolladas en </w:t>
      </w:r>
      <w:r w:rsidR="008A4802">
        <w:rPr>
          <w:sz w:val="24"/>
          <w:szCs w:val="24"/>
        </w:rPr>
        <w:t>los proyectos</w:t>
      </w:r>
      <w:r w:rsidRPr="00F71989">
        <w:rPr>
          <w:sz w:val="24"/>
          <w:szCs w:val="24"/>
        </w:rPr>
        <w:t>.</w:t>
      </w:r>
    </w:p>
    <w:p w14:paraId="4E1BDF05" w14:textId="752CBF8F" w:rsidR="00C9744B" w:rsidRDefault="005E73CE" w:rsidP="005E73CE">
      <w:pPr>
        <w:pStyle w:val="Prrafodelista"/>
        <w:numPr>
          <w:ilvl w:val="0"/>
          <w:numId w:val="9"/>
        </w:numPr>
        <w:spacing w:line="259" w:lineRule="auto"/>
        <w:jc w:val="both"/>
        <w:rPr>
          <w:sz w:val="24"/>
          <w:szCs w:val="24"/>
        </w:rPr>
      </w:pPr>
      <w:r w:rsidRPr="005E73CE">
        <w:rPr>
          <w:sz w:val="24"/>
          <w:szCs w:val="24"/>
        </w:rPr>
        <w:t>Participación en las jornadas, reuniones y otros eventos de</w:t>
      </w:r>
      <w:r w:rsidR="008A4802">
        <w:rPr>
          <w:sz w:val="24"/>
          <w:szCs w:val="24"/>
        </w:rPr>
        <w:t xml:space="preserve"> los</w:t>
      </w:r>
      <w:r w:rsidRPr="005E73CE">
        <w:rPr>
          <w:sz w:val="24"/>
          <w:szCs w:val="24"/>
        </w:rPr>
        <w:t xml:space="preserve"> proyecto</w:t>
      </w:r>
      <w:r w:rsidR="008A4802">
        <w:rPr>
          <w:sz w:val="24"/>
          <w:szCs w:val="24"/>
        </w:rPr>
        <w:t>s</w:t>
      </w:r>
      <w:r w:rsidRPr="005E73CE">
        <w:rPr>
          <w:sz w:val="24"/>
          <w:szCs w:val="24"/>
        </w:rPr>
        <w:t>.</w:t>
      </w:r>
    </w:p>
    <w:p w14:paraId="0D029AA5" w14:textId="099FC742" w:rsidR="00F71989" w:rsidRDefault="00F71989" w:rsidP="00DF6A9E">
      <w:pPr>
        <w:pStyle w:val="Prrafodelista"/>
        <w:numPr>
          <w:ilvl w:val="0"/>
          <w:numId w:val="9"/>
        </w:numPr>
        <w:spacing w:line="259" w:lineRule="auto"/>
        <w:jc w:val="both"/>
        <w:rPr>
          <w:sz w:val="24"/>
          <w:szCs w:val="24"/>
        </w:rPr>
      </w:pPr>
      <w:r w:rsidRPr="00F71989">
        <w:rPr>
          <w:sz w:val="24"/>
          <w:szCs w:val="24"/>
        </w:rPr>
        <w:t>Vigilancia tecnológica y seguimiento de la evolución de la legislación vigente en la</w:t>
      </w:r>
      <w:r w:rsidR="009F480D">
        <w:rPr>
          <w:sz w:val="24"/>
          <w:szCs w:val="24"/>
        </w:rPr>
        <w:t>s</w:t>
      </w:r>
      <w:r>
        <w:rPr>
          <w:sz w:val="24"/>
          <w:szCs w:val="24"/>
        </w:rPr>
        <w:t xml:space="preserve"> </w:t>
      </w:r>
      <w:r w:rsidRPr="00F71989">
        <w:rPr>
          <w:sz w:val="24"/>
          <w:szCs w:val="24"/>
        </w:rPr>
        <w:t>tecnología</w:t>
      </w:r>
      <w:r w:rsidR="009F480D">
        <w:rPr>
          <w:sz w:val="24"/>
          <w:szCs w:val="24"/>
        </w:rPr>
        <w:t>s</w:t>
      </w:r>
      <w:r w:rsidRPr="00F71989">
        <w:rPr>
          <w:sz w:val="24"/>
          <w:szCs w:val="24"/>
        </w:rPr>
        <w:t xml:space="preserve"> definida</w:t>
      </w:r>
      <w:r w:rsidR="009F480D">
        <w:rPr>
          <w:sz w:val="24"/>
          <w:szCs w:val="24"/>
        </w:rPr>
        <w:t>s</w:t>
      </w:r>
      <w:r w:rsidRPr="00F71989">
        <w:rPr>
          <w:sz w:val="24"/>
          <w:szCs w:val="24"/>
        </w:rPr>
        <w:t xml:space="preserve"> en </w:t>
      </w:r>
      <w:r w:rsidR="008A4802">
        <w:rPr>
          <w:sz w:val="24"/>
          <w:szCs w:val="24"/>
        </w:rPr>
        <w:t>los proyectos.</w:t>
      </w:r>
    </w:p>
    <w:p w14:paraId="671839C0" w14:textId="0F39A7C6" w:rsidR="00B63E19" w:rsidRPr="00B63E19" w:rsidRDefault="00B63E19" w:rsidP="005C73A1">
      <w:pPr>
        <w:pStyle w:val="Prrafodelista"/>
        <w:numPr>
          <w:ilvl w:val="0"/>
          <w:numId w:val="9"/>
        </w:numPr>
        <w:spacing w:line="259" w:lineRule="auto"/>
        <w:jc w:val="both"/>
        <w:rPr>
          <w:sz w:val="24"/>
          <w:szCs w:val="24"/>
        </w:rPr>
      </w:pPr>
      <w:r w:rsidRPr="00B63E19">
        <w:rPr>
          <w:sz w:val="24"/>
          <w:szCs w:val="24"/>
        </w:rPr>
        <w:t>Apoyo y asistencia técnica en otros proyectos europeos desarrollados en FAEN con temáticas</w:t>
      </w:r>
      <w:r>
        <w:rPr>
          <w:sz w:val="24"/>
          <w:szCs w:val="24"/>
        </w:rPr>
        <w:t xml:space="preserve"> </w:t>
      </w:r>
      <w:r w:rsidRPr="00B63E19">
        <w:rPr>
          <w:sz w:val="24"/>
          <w:szCs w:val="24"/>
        </w:rPr>
        <w:t xml:space="preserve">relacionadas con </w:t>
      </w:r>
      <w:r>
        <w:rPr>
          <w:sz w:val="24"/>
          <w:szCs w:val="24"/>
        </w:rPr>
        <w:t>los proyectos.</w:t>
      </w:r>
    </w:p>
    <w:p w14:paraId="653088A0" w14:textId="3D2AA14D" w:rsidR="004F0E0F" w:rsidRDefault="00F34705" w:rsidP="00883008">
      <w:pPr>
        <w:ind w:left="360"/>
        <w:jc w:val="both"/>
        <w:rPr>
          <w:sz w:val="24"/>
          <w:szCs w:val="24"/>
        </w:rPr>
      </w:pPr>
      <w:r w:rsidRPr="00F34705">
        <w:rPr>
          <w:sz w:val="24"/>
          <w:szCs w:val="24"/>
        </w:rPr>
        <w:t xml:space="preserve">Dado que la Fundación forma parte del Sector Público del Principado de Asturias, el candidato/a también </w:t>
      </w:r>
      <w:r w:rsidR="00EE604A">
        <w:rPr>
          <w:sz w:val="24"/>
          <w:szCs w:val="24"/>
        </w:rPr>
        <w:t>podrá desempeñar</w:t>
      </w:r>
      <w:r w:rsidRPr="00F34705">
        <w:rPr>
          <w:sz w:val="24"/>
          <w:szCs w:val="24"/>
        </w:rPr>
        <w:t xml:space="preserve"> funciones que implican la tramitación de procedimientos de contratación de proveedores, según la Ley 09/2017, de Contratos del Sector Público</w:t>
      </w:r>
      <w:r>
        <w:rPr>
          <w:sz w:val="24"/>
          <w:szCs w:val="24"/>
        </w:rPr>
        <w:t xml:space="preserve"> o la que </w:t>
      </w:r>
      <w:r w:rsidR="00883008">
        <w:rPr>
          <w:sz w:val="24"/>
          <w:szCs w:val="24"/>
        </w:rPr>
        <w:t>se encuentre en vigor</w:t>
      </w:r>
      <w:r w:rsidRPr="00F34705">
        <w:rPr>
          <w:sz w:val="24"/>
          <w:szCs w:val="24"/>
        </w:rPr>
        <w:t>, proporcionando asistencia técnica a los órganos de contratación de la Fundación.</w:t>
      </w:r>
    </w:p>
    <w:p w14:paraId="1F113A6A" w14:textId="77777777" w:rsidR="00451E9A" w:rsidRPr="004F0E0F" w:rsidRDefault="00451E9A" w:rsidP="00883008">
      <w:pPr>
        <w:ind w:left="360"/>
        <w:jc w:val="both"/>
        <w:rPr>
          <w:sz w:val="24"/>
          <w:szCs w:val="24"/>
        </w:rPr>
      </w:pPr>
    </w:p>
    <w:p w14:paraId="67A93BE7" w14:textId="7E5427F3" w:rsidR="00883008" w:rsidRPr="001057D3" w:rsidRDefault="00883008" w:rsidP="001057D3">
      <w:pPr>
        <w:pStyle w:val="Ttulo1"/>
        <w:numPr>
          <w:ilvl w:val="0"/>
          <w:numId w:val="21"/>
        </w:numPr>
      </w:pPr>
      <w:r w:rsidRPr="001057D3">
        <w:t>Requisitos para concurrir.</w:t>
      </w:r>
    </w:p>
    <w:p w14:paraId="3C1F63E9" w14:textId="649F645F" w:rsidR="00636150" w:rsidRPr="007E117D" w:rsidRDefault="00636150" w:rsidP="007E117D">
      <w:pPr>
        <w:pStyle w:val="Prrafodelista"/>
        <w:ind w:left="709"/>
        <w:jc w:val="both"/>
        <w:rPr>
          <w:sz w:val="24"/>
          <w:szCs w:val="24"/>
        </w:rPr>
      </w:pPr>
      <w:r w:rsidRPr="00E85305">
        <w:rPr>
          <w:b/>
          <w:bCs/>
          <w:sz w:val="24"/>
          <w:szCs w:val="24"/>
          <w:u w:val="single"/>
        </w:rPr>
        <w:t>Requisitos generales</w:t>
      </w:r>
      <w:r w:rsidRPr="007E117D">
        <w:rPr>
          <w:sz w:val="24"/>
          <w:szCs w:val="24"/>
        </w:rPr>
        <w:t>.</w:t>
      </w:r>
      <w:r w:rsidR="0034648B" w:rsidRPr="007E117D">
        <w:rPr>
          <w:sz w:val="24"/>
          <w:szCs w:val="24"/>
        </w:rPr>
        <w:t xml:space="preserve"> </w:t>
      </w:r>
      <w:r w:rsidR="00342B12" w:rsidRPr="007E117D">
        <w:rPr>
          <w:sz w:val="24"/>
          <w:szCs w:val="24"/>
        </w:rPr>
        <w:t>Todos los requisitos de participación deberán cumplirse a la fecha de la presentación de la solicitud.</w:t>
      </w:r>
    </w:p>
    <w:p w14:paraId="43E3E838" w14:textId="7A7FC71B" w:rsidR="0034648B" w:rsidRPr="00F22CB2" w:rsidRDefault="0034648B" w:rsidP="00F22CB2">
      <w:pPr>
        <w:pStyle w:val="Prrafodelista"/>
        <w:numPr>
          <w:ilvl w:val="0"/>
          <w:numId w:val="22"/>
        </w:numPr>
        <w:jc w:val="both"/>
        <w:rPr>
          <w:sz w:val="24"/>
          <w:szCs w:val="24"/>
        </w:rPr>
      </w:pPr>
      <w:r w:rsidRPr="00F22CB2">
        <w:rPr>
          <w:sz w:val="24"/>
          <w:szCs w:val="24"/>
        </w:rPr>
        <w:t>Nacionalidad:</w:t>
      </w:r>
      <w:r w:rsidR="00033A9D" w:rsidRPr="00F22CB2">
        <w:rPr>
          <w:sz w:val="24"/>
          <w:szCs w:val="24"/>
        </w:rPr>
        <w:t xml:space="preserve"> Cumplir alguna de las siguientes condiciones:</w:t>
      </w:r>
    </w:p>
    <w:p w14:paraId="6C932EB0" w14:textId="68FBFC10" w:rsidR="0034648B" w:rsidRPr="0034648B" w:rsidRDefault="0034648B" w:rsidP="0034648B">
      <w:pPr>
        <w:pStyle w:val="Prrafodelista"/>
        <w:numPr>
          <w:ilvl w:val="0"/>
          <w:numId w:val="11"/>
        </w:numPr>
        <w:jc w:val="both"/>
        <w:rPr>
          <w:sz w:val="24"/>
          <w:szCs w:val="24"/>
        </w:rPr>
      </w:pPr>
      <w:r w:rsidRPr="0034648B">
        <w:rPr>
          <w:sz w:val="24"/>
          <w:szCs w:val="24"/>
        </w:rPr>
        <w:t>Tener nacionalidad española.</w:t>
      </w:r>
    </w:p>
    <w:p w14:paraId="6572F77E" w14:textId="2537B88C" w:rsidR="0034648B" w:rsidRPr="0034648B" w:rsidRDefault="0034648B" w:rsidP="0034648B">
      <w:pPr>
        <w:pStyle w:val="Prrafodelista"/>
        <w:numPr>
          <w:ilvl w:val="0"/>
          <w:numId w:val="11"/>
        </w:numPr>
        <w:jc w:val="both"/>
        <w:rPr>
          <w:sz w:val="24"/>
          <w:szCs w:val="24"/>
        </w:rPr>
      </w:pPr>
      <w:r w:rsidRPr="0034648B">
        <w:rPr>
          <w:sz w:val="24"/>
          <w:szCs w:val="24"/>
        </w:rPr>
        <w:t>Ser nacional de alguno de los estados miembros de la Unión Europea.</w:t>
      </w:r>
    </w:p>
    <w:p w14:paraId="068D89CC" w14:textId="4B2EBC47" w:rsidR="0034648B" w:rsidRPr="0034648B" w:rsidRDefault="0034648B" w:rsidP="0034648B">
      <w:pPr>
        <w:pStyle w:val="Prrafodelista"/>
        <w:numPr>
          <w:ilvl w:val="0"/>
          <w:numId w:val="11"/>
        </w:numPr>
        <w:jc w:val="both"/>
        <w:rPr>
          <w:sz w:val="24"/>
          <w:szCs w:val="24"/>
        </w:rPr>
      </w:pPr>
      <w:r w:rsidRPr="0034648B">
        <w:rPr>
          <w:sz w:val="24"/>
          <w:szCs w:val="24"/>
        </w:rPr>
        <w:t>Ser nacional de algún estado en que, en virtud de los Tratados Internacionales celebrados por la Unión Europea y ratificados por España, les sea aplicable la libre circulación de trabajadores.</w:t>
      </w:r>
    </w:p>
    <w:p w14:paraId="7EEC1599" w14:textId="5905201F" w:rsidR="0034648B" w:rsidRPr="0034648B" w:rsidRDefault="0034648B" w:rsidP="0034648B">
      <w:pPr>
        <w:pStyle w:val="Prrafodelista"/>
        <w:numPr>
          <w:ilvl w:val="0"/>
          <w:numId w:val="11"/>
        </w:numPr>
        <w:jc w:val="both"/>
        <w:rPr>
          <w:sz w:val="24"/>
          <w:szCs w:val="24"/>
        </w:rPr>
      </w:pPr>
      <w:r w:rsidRPr="0034648B">
        <w:rPr>
          <w:sz w:val="24"/>
          <w:szCs w:val="24"/>
        </w:rPr>
        <w:t>También podrán participar, cualquiera que sea su nacionalidad, los</w:t>
      </w:r>
      <w:r w:rsidR="00326953">
        <w:rPr>
          <w:sz w:val="24"/>
          <w:szCs w:val="24"/>
        </w:rPr>
        <w:t>/las</w:t>
      </w:r>
      <w:r w:rsidRPr="0034648B">
        <w:rPr>
          <w:sz w:val="24"/>
          <w:szCs w:val="24"/>
        </w:rPr>
        <w:t xml:space="preserve"> cónyuges de los</w:t>
      </w:r>
      <w:r w:rsidR="00326953">
        <w:rPr>
          <w:sz w:val="24"/>
          <w:szCs w:val="24"/>
        </w:rPr>
        <w:t>/las</w:t>
      </w:r>
      <w:r w:rsidRPr="0034648B">
        <w:rPr>
          <w:sz w:val="24"/>
          <w:szCs w:val="24"/>
        </w:rPr>
        <w:t xml:space="preserve"> españoles</w:t>
      </w:r>
      <w:r w:rsidR="00326953">
        <w:rPr>
          <w:sz w:val="24"/>
          <w:szCs w:val="24"/>
        </w:rPr>
        <w:t>/as</w:t>
      </w:r>
      <w:r w:rsidRPr="0034648B">
        <w:rPr>
          <w:sz w:val="24"/>
          <w:szCs w:val="24"/>
        </w:rPr>
        <w:t xml:space="preserve"> y de nacionales de otros estados miembros de la Unión Europea, siempre que no estén separados de derecho. En las mismas condiciones, podrán participar sus descendientes y los de sus cónyuges siempre que no estén separados de derecho, sean menores de veintiún años o mayores de dicha edad dependientes.</w:t>
      </w:r>
    </w:p>
    <w:p w14:paraId="11B53837" w14:textId="2C493E02" w:rsidR="0034648B" w:rsidRDefault="0034648B" w:rsidP="0034648B">
      <w:pPr>
        <w:pStyle w:val="Prrafodelista"/>
        <w:numPr>
          <w:ilvl w:val="0"/>
          <w:numId w:val="11"/>
        </w:numPr>
        <w:jc w:val="both"/>
        <w:rPr>
          <w:sz w:val="24"/>
          <w:szCs w:val="24"/>
        </w:rPr>
      </w:pPr>
      <w:r w:rsidRPr="0034648B">
        <w:rPr>
          <w:sz w:val="24"/>
          <w:szCs w:val="24"/>
        </w:rPr>
        <w:t>También podrán participar quienes no estando incluidos en el punto anterior se encuentren en España en situación de legalidad, siendo titulares de un documento que les habilite a residir y a poder acceder sin limitaciones al mercado laboral.</w:t>
      </w:r>
    </w:p>
    <w:p w14:paraId="206AB7D1" w14:textId="4DFAB404" w:rsidR="00033A9D" w:rsidRDefault="00CA2C53" w:rsidP="00BC2627">
      <w:pPr>
        <w:pStyle w:val="Prrafodelista"/>
        <w:numPr>
          <w:ilvl w:val="0"/>
          <w:numId w:val="22"/>
        </w:numPr>
        <w:jc w:val="both"/>
        <w:rPr>
          <w:sz w:val="24"/>
          <w:szCs w:val="24"/>
        </w:rPr>
      </w:pPr>
      <w:r>
        <w:rPr>
          <w:sz w:val="24"/>
          <w:szCs w:val="24"/>
        </w:rPr>
        <w:t>Capacidad</w:t>
      </w:r>
      <w:r w:rsidR="00033A9D">
        <w:rPr>
          <w:sz w:val="24"/>
          <w:szCs w:val="24"/>
        </w:rPr>
        <w:t xml:space="preserve">: </w:t>
      </w:r>
      <w:r w:rsidR="0020625C" w:rsidRPr="0020625C">
        <w:rPr>
          <w:sz w:val="24"/>
          <w:szCs w:val="24"/>
        </w:rPr>
        <w:t>Poseer la capacidad funcional para el desempeño de las tareas de</w:t>
      </w:r>
      <w:r w:rsidR="0020625C">
        <w:rPr>
          <w:sz w:val="24"/>
          <w:szCs w:val="24"/>
        </w:rPr>
        <w:t xml:space="preserve"> </w:t>
      </w:r>
      <w:r w:rsidR="0020625C" w:rsidRPr="0020625C">
        <w:rPr>
          <w:sz w:val="24"/>
          <w:szCs w:val="24"/>
        </w:rPr>
        <w:t>l</w:t>
      </w:r>
      <w:r w:rsidR="0020625C">
        <w:rPr>
          <w:sz w:val="24"/>
          <w:szCs w:val="24"/>
        </w:rPr>
        <w:t>a</w:t>
      </w:r>
      <w:r w:rsidR="0020625C" w:rsidRPr="0020625C">
        <w:rPr>
          <w:sz w:val="24"/>
          <w:szCs w:val="24"/>
        </w:rPr>
        <w:t xml:space="preserve"> categoría a la que se aspira ingresar, la cual se acreditará, una vez superado el proceso selectivo, mediante reconocimiento médico en el centro que al efecto se determine, quedando supeditada la toma de posesión o contratación al cumplimiento de este requisito.</w:t>
      </w:r>
    </w:p>
    <w:p w14:paraId="08CE40AF" w14:textId="57ECCBFC" w:rsidR="00D37138" w:rsidRDefault="00D37138" w:rsidP="00BC2627">
      <w:pPr>
        <w:pStyle w:val="Prrafodelista"/>
        <w:numPr>
          <w:ilvl w:val="0"/>
          <w:numId w:val="22"/>
        </w:numPr>
        <w:jc w:val="both"/>
        <w:rPr>
          <w:sz w:val="24"/>
          <w:szCs w:val="24"/>
        </w:rPr>
      </w:pPr>
      <w:r>
        <w:rPr>
          <w:sz w:val="24"/>
          <w:szCs w:val="24"/>
        </w:rPr>
        <w:t xml:space="preserve">Edad: </w:t>
      </w:r>
      <w:r w:rsidRPr="00D37138">
        <w:rPr>
          <w:sz w:val="24"/>
          <w:szCs w:val="24"/>
        </w:rPr>
        <w:t>Tener cumplidos dieci</w:t>
      </w:r>
      <w:r>
        <w:rPr>
          <w:sz w:val="24"/>
          <w:szCs w:val="24"/>
        </w:rPr>
        <w:t>ocho</w:t>
      </w:r>
      <w:r w:rsidRPr="00D37138">
        <w:rPr>
          <w:sz w:val="24"/>
          <w:szCs w:val="24"/>
        </w:rPr>
        <w:t xml:space="preserve"> años y no exceder, en su caso, de la edad máxima de jubilación forzosa legalmente establecida.</w:t>
      </w:r>
    </w:p>
    <w:p w14:paraId="510FF989" w14:textId="08DD0B93" w:rsidR="00FC5E15" w:rsidRDefault="00FC5E15" w:rsidP="00BC2627">
      <w:pPr>
        <w:pStyle w:val="Prrafodelista"/>
        <w:numPr>
          <w:ilvl w:val="0"/>
          <w:numId w:val="22"/>
        </w:numPr>
        <w:jc w:val="both"/>
        <w:rPr>
          <w:sz w:val="24"/>
          <w:szCs w:val="24"/>
        </w:rPr>
      </w:pPr>
      <w:r w:rsidRPr="00FC5E15">
        <w:rPr>
          <w:sz w:val="24"/>
          <w:szCs w:val="24"/>
        </w:rPr>
        <w:lastRenderedPageBreak/>
        <w:t>Habilitación: No haber sido separado</w:t>
      </w:r>
      <w:r w:rsidR="00326953">
        <w:rPr>
          <w:sz w:val="24"/>
          <w:szCs w:val="24"/>
        </w:rPr>
        <w:t>/a</w:t>
      </w:r>
      <w:r w:rsidRPr="00FC5E15">
        <w:rPr>
          <w:sz w:val="24"/>
          <w:szCs w:val="24"/>
        </w:rPr>
        <w:t xml:space="preserve"> mediante expediente disciplinario del servicio de cualquiera de las Administraciones Públicas o de los órganos constitucionales o estatutarios de las Comunidades Autónomas, ni hallarse en inhabilitación absoluta o especial para empleos o cargos públicos por resolución judicial, para el acceso al cuerpo, escala o categoría que se convoque. En el caso de ser nacional de otro Estado, no hallarse inhabilitado</w:t>
      </w:r>
      <w:r w:rsidR="00326953">
        <w:rPr>
          <w:sz w:val="24"/>
          <w:szCs w:val="24"/>
        </w:rPr>
        <w:t>/a</w:t>
      </w:r>
      <w:r w:rsidRPr="00FC5E15">
        <w:rPr>
          <w:sz w:val="24"/>
          <w:szCs w:val="24"/>
        </w:rPr>
        <w:t xml:space="preserve"> o en situación equivalente ni haber sido sometido a sanción disciplinaria o equivalente que </w:t>
      </w:r>
      <w:r w:rsidR="00315613" w:rsidRPr="00FC5E15">
        <w:rPr>
          <w:sz w:val="24"/>
          <w:szCs w:val="24"/>
        </w:rPr>
        <w:t xml:space="preserve">impida, </w:t>
      </w:r>
      <w:r w:rsidR="00315613">
        <w:rPr>
          <w:sz w:val="24"/>
          <w:szCs w:val="24"/>
        </w:rPr>
        <w:t>en</w:t>
      </w:r>
      <w:r w:rsidRPr="00FC5E15">
        <w:rPr>
          <w:sz w:val="24"/>
          <w:szCs w:val="24"/>
        </w:rPr>
        <w:t xml:space="preserve"> su Estado, en los mismos términos el acceso al empleo público.</w:t>
      </w:r>
    </w:p>
    <w:p w14:paraId="07BA70C0" w14:textId="77777777" w:rsidR="00D715B4" w:rsidRDefault="00D715B4" w:rsidP="008339CB">
      <w:pPr>
        <w:pStyle w:val="Prrafodelista"/>
        <w:ind w:left="709"/>
        <w:jc w:val="both"/>
        <w:rPr>
          <w:sz w:val="24"/>
          <w:szCs w:val="24"/>
          <w:u w:val="single"/>
        </w:rPr>
      </w:pPr>
    </w:p>
    <w:p w14:paraId="09600998" w14:textId="560B39EF" w:rsidR="00FC5E15" w:rsidRPr="008339CB" w:rsidRDefault="00FC5E15" w:rsidP="008339CB">
      <w:pPr>
        <w:pStyle w:val="Prrafodelista"/>
        <w:ind w:left="709"/>
        <w:jc w:val="both"/>
        <w:rPr>
          <w:sz w:val="24"/>
          <w:szCs w:val="24"/>
          <w:u w:val="single"/>
        </w:rPr>
      </w:pPr>
      <w:r w:rsidRPr="00E85305">
        <w:rPr>
          <w:b/>
          <w:bCs/>
          <w:sz w:val="24"/>
          <w:szCs w:val="24"/>
          <w:u w:val="single"/>
        </w:rPr>
        <w:t>Requisitos específicos del puesto</w:t>
      </w:r>
      <w:r w:rsidRPr="008339CB">
        <w:rPr>
          <w:sz w:val="24"/>
          <w:szCs w:val="24"/>
          <w:u w:val="single"/>
        </w:rPr>
        <w:t>:</w:t>
      </w:r>
    </w:p>
    <w:p w14:paraId="5DEA3E6C" w14:textId="77777777" w:rsidR="0064372E" w:rsidRPr="008D296E" w:rsidRDefault="00E45722" w:rsidP="008D296E">
      <w:pPr>
        <w:pStyle w:val="Prrafodelista"/>
        <w:numPr>
          <w:ilvl w:val="0"/>
          <w:numId w:val="23"/>
        </w:numPr>
        <w:jc w:val="both"/>
        <w:rPr>
          <w:sz w:val="24"/>
          <w:szCs w:val="24"/>
        </w:rPr>
      </w:pPr>
      <w:r w:rsidRPr="008D296E">
        <w:rPr>
          <w:sz w:val="24"/>
          <w:szCs w:val="24"/>
        </w:rPr>
        <w:t xml:space="preserve">Titulación universitaria en ingeniería o </w:t>
      </w:r>
      <w:r w:rsidR="00140BDD" w:rsidRPr="008D296E">
        <w:rPr>
          <w:sz w:val="24"/>
          <w:szCs w:val="24"/>
        </w:rPr>
        <w:t>equivalente</w:t>
      </w:r>
      <w:r w:rsidRPr="008D296E">
        <w:rPr>
          <w:sz w:val="24"/>
          <w:szCs w:val="24"/>
        </w:rPr>
        <w:t xml:space="preserve">. Preferentemente Ingeniería industrial/minas. Se valorará estudios de </w:t>
      </w:r>
      <w:r w:rsidR="00927FAE" w:rsidRPr="008D296E">
        <w:rPr>
          <w:sz w:val="24"/>
          <w:szCs w:val="24"/>
        </w:rPr>
        <w:t>máster</w:t>
      </w:r>
      <w:r w:rsidRPr="008D296E">
        <w:rPr>
          <w:sz w:val="24"/>
          <w:szCs w:val="24"/>
        </w:rPr>
        <w:t xml:space="preserve"> y tercer grado.</w:t>
      </w:r>
    </w:p>
    <w:p w14:paraId="0AD368F5" w14:textId="03A67146" w:rsidR="00837CCC" w:rsidRPr="008D296E" w:rsidRDefault="00837CCC" w:rsidP="008D296E">
      <w:pPr>
        <w:pStyle w:val="Prrafodelista"/>
        <w:numPr>
          <w:ilvl w:val="0"/>
          <w:numId w:val="23"/>
        </w:numPr>
        <w:jc w:val="both"/>
        <w:rPr>
          <w:sz w:val="24"/>
          <w:szCs w:val="24"/>
        </w:rPr>
      </w:pPr>
      <w:r w:rsidRPr="008D296E">
        <w:rPr>
          <w:sz w:val="24"/>
          <w:szCs w:val="24"/>
        </w:rPr>
        <w:t xml:space="preserve">Inglés hablado y escrito. Nivel alto, </w:t>
      </w:r>
      <w:r w:rsidR="0064372E" w:rsidRPr="008D296E">
        <w:rPr>
          <w:sz w:val="24"/>
          <w:szCs w:val="24"/>
        </w:rPr>
        <w:t xml:space="preserve">al menos, el </w:t>
      </w:r>
      <w:r w:rsidRPr="008D296E">
        <w:rPr>
          <w:sz w:val="24"/>
          <w:szCs w:val="24"/>
        </w:rPr>
        <w:t>asimilable a B2</w:t>
      </w:r>
      <w:r w:rsidR="00E2030D" w:rsidRPr="008D296E">
        <w:rPr>
          <w:sz w:val="24"/>
          <w:szCs w:val="24"/>
        </w:rPr>
        <w:t xml:space="preserve"> (si no se dispone de </w:t>
      </w:r>
      <w:r w:rsidR="00A81B0B" w:rsidRPr="008D296E">
        <w:rPr>
          <w:sz w:val="24"/>
          <w:szCs w:val="24"/>
        </w:rPr>
        <w:t>certific</w:t>
      </w:r>
      <w:r w:rsidR="00E2030D" w:rsidRPr="008D296E">
        <w:rPr>
          <w:sz w:val="24"/>
          <w:szCs w:val="24"/>
        </w:rPr>
        <w:t xml:space="preserve">ación </w:t>
      </w:r>
      <w:r w:rsidR="00A81B0B" w:rsidRPr="008D296E">
        <w:rPr>
          <w:sz w:val="24"/>
          <w:szCs w:val="24"/>
        </w:rPr>
        <w:t xml:space="preserve">oficial de </w:t>
      </w:r>
      <w:r w:rsidR="000166F8" w:rsidRPr="008D296E">
        <w:rPr>
          <w:sz w:val="24"/>
          <w:szCs w:val="24"/>
        </w:rPr>
        <w:t>B2 o superior</w:t>
      </w:r>
      <w:r w:rsidR="00175753" w:rsidRPr="008D296E">
        <w:rPr>
          <w:sz w:val="24"/>
          <w:szCs w:val="24"/>
        </w:rPr>
        <w:t xml:space="preserve"> se </w:t>
      </w:r>
      <w:r w:rsidR="00451E9A" w:rsidRPr="008D296E">
        <w:rPr>
          <w:sz w:val="24"/>
          <w:szCs w:val="24"/>
        </w:rPr>
        <w:t>acreditará mediante</w:t>
      </w:r>
      <w:r w:rsidR="005F0975" w:rsidRPr="008D296E">
        <w:rPr>
          <w:sz w:val="24"/>
          <w:szCs w:val="24"/>
        </w:rPr>
        <w:t xml:space="preserve"> </w:t>
      </w:r>
      <w:r w:rsidR="00BB02C1" w:rsidRPr="008D296E">
        <w:rPr>
          <w:sz w:val="24"/>
          <w:szCs w:val="24"/>
        </w:rPr>
        <w:t>declaración responsable de</w:t>
      </w:r>
      <w:r w:rsidR="006244C4">
        <w:rPr>
          <w:sz w:val="24"/>
          <w:szCs w:val="24"/>
        </w:rPr>
        <w:t xml:space="preserve"> capacidad idiomática</w:t>
      </w:r>
      <w:r w:rsidR="007017CA">
        <w:rPr>
          <w:sz w:val="24"/>
          <w:szCs w:val="24"/>
        </w:rPr>
        <w:t xml:space="preserve"> señalando</w:t>
      </w:r>
      <w:r w:rsidR="009F7212">
        <w:rPr>
          <w:sz w:val="24"/>
          <w:szCs w:val="24"/>
        </w:rPr>
        <w:t xml:space="preserve"> motivos</w:t>
      </w:r>
      <w:r w:rsidR="00A64ABE" w:rsidRPr="008D296E">
        <w:rPr>
          <w:sz w:val="24"/>
          <w:szCs w:val="24"/>
        </w:rPr>
        <w:t>, como</w:t>
      </w:r>
      <w:r w:rsidR="000A6FE8" w:rsidRPr="008D296E">
        <w:rPr>
          <w:sz w:val="24"/>
          <w:szCs w:val="24"/>
        </w:rPr>
        <w:t>, por ejemplo,</w:t>
      </w:r>
      <w:r w:rsidR="00A64ABE" w:rsidRPr="008D296E">
        <w:rPr>
          <w:sz w:val="24"/>
          <w:szCs w:val="24"/>
        </w:rPr>
        <w:t xml:space="preserve"> la existencia de estancias académicas</w:t>
      </w:r>
      <w:r w:rsidR="00334A39" w:rsidRPr="008D296E">
        <w:rPr>
          <w:sz w:val="24"/>
          <w:szCs w:val="24"/>
        </w:rPr>
        <w:t xml:space="preserve"> </w:t>
      </w:r>
      <w:r w:rsidR="00274E07">
        <w:rPr>
          <w:sz w:val="24"/>
          <w:szCs w:val="24"/>
        </w:rPr>
        <w:t xml:space="preserve">o profesionales </w:t>
      </w:r>
      <w:r w:rsidR="00334A39" w:rsidRPr="008D296E">
        <w:rPr>
          <w:sz w:val="24"/>
          <w:szCs w:val="24"/>
        </w:rPr>
        <w:t>en el extranjero</w:t>
      </w:r>
      <w:r w:rsidR="000A6FE8" w:rsidRPr="008D296E">
        <w:rPr>
          <w:sz w:val="24"/>
          <w:szCs w:val="24"/>
        </w:rPr>
        <w:t xml:space="preserve"> u otras que serán comprobadas </w:t>
      </w:r>
      <w:r w:rsidR="00CE2055" w:rsidRPr="008D296E">
        <w:rPr>
          <w:sz w:val="24"/>
          <w:szCs w:val="24"/>
        </w:rPr>
        <w:t>en el proceso de selección).</w:t>
      </w:r>
    </w:p>
    <w:p w14:paraId="4A6AF864" w14:textId="1B8EF310" w:rsidR="005D19C7" w:rsidRPr="008D296E" w:rsidRDefault="004214AE" w:rsidP="008D296E">
      <w:pPr>
        <w:pStyle w:val="Prrafodelista"/>
        <w:numPr>
          <w:ilvl w:val="0"/>
          <w:numId w:val="23"/>
        </w:numPr>
        <w:jc w:val="both"/>
        <w:rPr>
          <w:sz w:val="24"/>
          <w:szCs w:val="24"/>
        </w:rPr>
      </w:pPr>
      <w:r w:rsidRPr="008D296E">
        <w:rPr>
          <w:sz w:val="24"/>
          <w:szCs w:val="24"/>
        </w:rPr>
        <w:t>Carné</w:t>
      </w:r>
      <w:r w:rsidR="005D19C7" w:rsidRPr="008D296E">
        <w:rPr>
          <w:sz w:val="24"/>
          <w:szCs w:val="24"/>
        </w:rPr>
        <w:t xml:space="preserve"> de conducir y coche propio.</w:t>
      </w:r>
    </w:p>
    <w:p w14:paraId="5736751E" w14:textId="52B07CC3" w:rsidR="00E420C2" w:rsidRPr="00D715B4" w:rsidRDefault="00E420C2" w:rsidP="00D715B4">
      <w:pPr>
        <w:ind w:left="360" w:firstLine="348"/>
        <w:jc w:val="both"/>
        <w:rPr>
          <w:sz w:val="24"/>
          <w:szCs w:val="24"/>
          <w:u w:val="single"/>
        </w:rPr>
      </w:pPr>
      <w:r w:rsidRPr="00E85305">
        <w:rPr>
          <w:b/>
          <w:bCs/>
          <w:sz w:val="24"/>
          <w:szCs w:val="24"/>
          <w:u w:val="single"/>
        </w:rPr>
        <w:t>Otros aspectos valorables</w:t>
      </w:r>
      <w:r w:rsidR="00D715B4">
        <w:rPr>
          <w:sz w:val="24"/>
          <w:szCs w:val="24"/>
          <w:u w:val="single"/>
        </w:rPr>
        <w:t>:</w:t>
      </w:r>
    </w:p>
    <w:p w14:paraId="13B6387A" w14:textId="01377308" w:rsidR="00CE2055" w:rsidRPr="00E85305" w:rsidRDefault="00CE2055" w:rsidP="00D715B4">
      <w:pPr>
        <w:ind w:left="720"/>
        <w:jc w:val="both"/>
        <w:rPr>
          <w:sz w:val="24"/>
          <w:szCs w:val="24"/>
          <w:u w:val="single"/>
        </w:rPr>
      </w:pPr>
      <w:bookmarkStart w:id="0" w:name="_Hlk217649242"/>
      <w:r w:rsidRPr="00E85305">
        <w:rPr>
          <w:sz w:val="24"/>
          <w:szCs w:val="24"/>
          <w:u w:val="single"/>
        </w:rPr>
        <w:t>Plaza 1:</w:t>
      </w:r>
    </w:p>
    <w:bookmarkEnd w:id="0"/>
    <w:p w14:paraId="1C0755DB" w14:textId="2EDFA8B4" w:rsidR="00ED770A" w:rsidRDefault="00610ADA" w:rsidP="00B12A9E">
      <w:pPr>
        <w:pStyle w:val="Prrafodelista"/>
        <w:numPr>
          <w:ilvl w:val="0"/>
          <w:numId w:val="14"/>
        </w:numPr>
        <w:jc w:val="both"/>
        <w:rPr>
          <w:sz w:val="24"/>
          <w:szCs w:val="24"/>
        </w:rPr>
      </w:pPr>
      <w:r>
        <w:rPr>
          <w:sz w:val="24"/>
          <w:szCs w:val="24"/>
        </w:rPr>
        <w:t>Experiencia sobre el</w:t>
      </w:r>
      <w:r w:rsidR="00ED770A" w:rsidRPr="00B12A9E">
        <w:rPr>
          <w:sz w:val="24"/>
          <w:szCs w:val="24"/>
        </w:rPr>
        <w:t xml:space="preserve"> funcionamiento de los programas europeos para la financiación de proyectos (programas LIFE, INTERREG, HORIZON, …).</w:t>
      </w:r>
    </w:p>
    <w:p w14:paraId="6A5D8A8D" w14:textId="2CBBEE2D" w:rsidR="0088578F" w:rsidRDefault="0088578F" w:rsidP="00B12A9E">
      <w:pPr>
        <w:pStyle w:val="Prrafodelista"/>
        <w:numPr>
          <w:ilvl w:val="0"/>
          <w:numId w:val="14"/>
        </w:numPr>
        <w:jc w:val="both"/>
        <w:rPr>
          <w:sz w:val="24"/>
          <w:szCs w:val="24"/>
        </w:rPr>
      </w:pPr>
      <w:r w:rsidRPr="0088578F">
        <w:rPr>
          <w:sz w:val="24"/>
          <w:szCs w:val="24"/>
        </w:rPr>
        <w:t>Experiencia en preparación de propuestas y ejecución de proyectos de I+D+I colaborativos</w:t>
      </w:r>
      <w:r>
        <w:rPr>
          <w:sz w:val="24"/>
          <w:szCs w:val="24"/>
        </w:rPr>
        <w:t>.</w:t>
      </w:r>
    </w:p>
    <w:p w14:paraId="7BDDF1B6" w14:textId="071539F9" w:rsidR="00D90366" w:rsidRPr="00D90366" w:rsidRDefault="00D90366" w:rsidP="00D90366">
      <w:pPr>
        <w:pStyle w:val="Prrafodelista"/>
        <w:numPr>
          <w:ilvl w:val="0"/>
          <w:numId w:val="14"/>
        </w:numPr>
        <w:jc w:val="both"/>
        <w:rPr>
          <w:sz w:val="24"/>
          <w:szCs w:val="24"/>
        </w:rPr>
      </w:pPr>
      <w:r w:rsidRPr="00D90366">
        <w:rPr>
          <w:sz w:val="24"/>
          <w:szCs w:val="24"/>
        </w:rPr>
        <w:t>Conocimiento de</w:t>
      </w:r>
      <w:r w:rsidR="00B50A2A">
        <w:rPr>
          <w:sz w:val="24"/>
          <w:szCs w:val="24"/>
        </w:rPr>
        <w:t xml:space="preserve"> políticas,</w:t>
      </w:r>
      <w:r w:rsidRPr="00D90366">
        <w:rPr>
          <w:sz w:val="24"/>
          <w:szCs w:val="24"/>
        </w:rPr>
        <w:t xml:space="preserve"> estrategias o planes de acción</w:t>
      </w:r>
      <w:r w:rsidR="00B50A2A">
        <w:rPr>
          <w:sz w:val="24"/>
          <w:szCs w:val="24"/>
        </w:rPr>
        <w:t xml:space="preserve"> europeos y nacionales</w:t>
      </w:r>
      <w:r w:rsidRPr="00D90366">
        <w:rPr>
          <w:sz w:val="24"/>
          <w:szCs w:val="24"/>
        </w:rPr>
        <w:t xml:space="preserve"> en materia</w:t>
      </w:r>
      <w:r w:rsidR="005909A6">
        <w:rPr>
          <w:sz w:val="24"/>
          <w:szCs w:val="24"/>
        </w:rPr>
        <w:t>s</w:t>
      </w:r>
      <w:r w:rsidRPr="00D90366">
        <w:rPr>
          <w:sz w:val="24"/>
          <w:szCs w:val="24"/>
        </w:rPr>
        <w:t xml:space="preserve"> energética</w:t>
      </w:r>
      <w:r w:rsidR="001A68EB">
        <w:rPr>
          <w:sz w:val="24"/>
          <w:szCs w:val="24"/>
        </w:rPr>
        <w:t>,</w:t>
      </w:r>
      <w:r w:rsidR="00025BD0">
        <w:rPr>
          <w:sz w:val="24"/>
          <w:szCs w:val="24"/>
        </w:rPr>
        <w:t xml:space="preserve"> </w:t>
      </w:r>
      <w:r w:rsidRPr="00D90366">
        <w:rPr>
          <w:sz w:val="24"/>
          <w:szCs w:val="24"/>
        </w:rPr>
        <w:t>climática</w:t>
      </w:r>
      <w:r w:rsidR="001A68EB">
        <w:rPr>
          <w:sz w:val="24"/>
          <w:szCs w:val="24"/>
        </w:rPr>
        <w:t xml:space="preserve"> y transición justa</w:t>
      </w:r>
      <w:r w:rsidRPr="00D90366">
        <w:rPr>
          <w:sz w:val="24"/>
          <w:szCs w:val="24"/>
        </w:rPr>
        <w:t>.</w:t>
      </w:r>
    </w:p>
    <w:p w14:paraId="046B1CFD" w14:textId="58D4071A" w:rsidR="00D90366" w:rsidRPr="00B12A9E" w:rsidRDefault="008F1FA1" w:rsidP="00D90366">
      <w:pPr>
        <w:pStyle w:val="Prrafodelista"/>
        <w:numPr>
          <w:ilvl w:val="0"/>
          <w:numId w:val="14"/>
        </w:numPr>
        <w:jc w:val="both"/>
        <w:rPr>
          <w:sz w:val="24"/>
          <w:szCs w:val="24"/>
        </w:rPr>
      </w:pPr>
      <w:r>
        <w:rPr>
          <w:sz w:val="24"/>
          <w:szCs w:val="24"/>
        </w:rPr>
        <w:t>Experiencia en</w:t>
      </w:r>
      <w:r w:rsidR="00D90366" w:rsidRPr="00D90366">
        <w:rPr>
          <w:sz w:val="24"/>
          <w:szCs w:val="24"/>
        </w:rPr>
        <w:t xml:space="preserve"> asociaciones, plataformas tecnológicas y de regiones de ámbito europeo relacionadas con las actividades de</w:t>
      </w:r>
      <w:r w:rsidR="00CD4A05">
        <w:rPr>
          <w:sz w:val="24"/>
          <w:szCs w:val="24"/>
        </w:rPr>
        <w:t xml:space="preserve"> los</w:t>
      </w:r>
      <w:r w:rsidR="00D90366" w:rsidRPr="00D90366">
        <w:rPr>
          <w:sz w:val="24"/>
          <w:szCs w:val="24"/>
        </w:rPr>
        <w:t xml:space="preserve"> proyecto</w:t>
      </w:r>
      <w:r w:rsidR="00CD4A05">
        <w:rPr>
          <w:sz w:val="24"/>
          <w:szCs w:val="24"/>
        </w:rPr>
        <w:t>s asignados</w:t>
      </w:r>
      <w:r w:rsidR="00D90366" w:rsidRPr="00D90366">
        <w:rPr>
          <w:sz w:val="24"/>
          <w:szCs w:val="24"/>
        </w:rPr>
        <w:t>.</w:t>
      </w:r>
    </w:p>
    <w:p w14:paraId="60756369" w14:textId="7EB0BB5D" w:rsidR="00ED770A" w:rsidRPr="00B12A9E" w:rsidRDefault="00ED770A" w:rsidP="00B12A9E">
      <w:pPr>
        <w:pStyle w:val="Prrafodelista"/>
        <w:numPr>
          <w:ilvl w:val="0"/>
          <w:numId w:val="14"/>
        </w:numPr>
        <w:jc w:val="both"/>
        <w:rPr>
          <w:sz w:val="24"/>
          <w:szCs w:val="24"/>
        </w:rPr>
      </w:pPr>
      <w:r w:rsidRPr="00B12A9E">
        <w:rPr>
          <w:sz w:val="24"/>
          <w:szCs w:val="24"/>
        </w:rPr>
        <w:t xml:space="preserve">Formación/experiencia complementaria, con especial relevancia en </w:t>
      </w:r>
      <w:r w:rsidR="005D19C7">
        <w:rPr>
          <w:sz w:val="24"/>
          <w:szCs w:val="24"/>
        </w:rPr>
        <w:t>energía y clima</w:t>
      </w:r>
      <w:r w:rsidRPr="00B12A9E">
        <w:rPr>
          <w:sz w:val="24"/>
          <w:szCs w:val="24"/>
        </w:rPr>
        <w:t>.</w:t>
      </w:r>
    </w:p>
    <w:p w14:paraId="786CD4C4" w14:textId="0852991C" w:rsidR="00ED770A" w:rsidRPr="00B12A9E" w:rsidRDefault="00ED770A" w:rsidP="00B12A9E">
      <w:pPr>
        <w:pStyle w:val="Prrafodelista"/>
        <w:numPr>
          <w:ilvl w:val="0"/>
          <w:numId w:val="14"/>
        </w:numPr>
        <w:jc w:val="both"/>
        <w:rPr>
          <w:sz w:val="24"/>
          <w:szCs w:val="24"/>
        </w:rPr>
      </w:pPr>
      <w:r w:rsidRPr="00B12A9E">
        <w:rPr>
          <w:sz w:val="24"/>
          <w:szCs w:val="24"/>
        </w:rPr>
        <w:t>Habilidades en herramientas informáticas aplicables.</w:t>
      </w:r>
    </w:p>
    <w:p w14:paraId="7F722A30" w14:textId="4A9F99F6" w:rsidR="00ED770A" w:rsidRDefault="005C2F19" w:rsidP="00B12A9E">
      <w:pPr>
        <w:pStyle w:val="Prrafodelista"/>
        <w:numPr>
          <w:ilvl w:val="0"/>
          <w:numId w:val="14"/>
        </w:numPr>
        <w:jc w:val="both"/>
        <w:rPr>
          <w:sz w:val="24"/>
          <w:szCs w:val="24"/>
        </w:rPr>
      </w:pPr>
      <w:r w:rsidRPr="00036FCC">
        <w:rPr>
          <w:sz w:val="24"/>
          <w:szCs w:val="24"/>
        </w:rPr>
        <w:t>Capacidad de trabajo en grupo y de realizar exposiciones públicas</w:t>
      </w:r>
      <w:r w:rsidR="00ED770A" w:rsidRPr="00B12A9E">
        <w:rPr>
          <w:sz w:val="24"/>
          <w:szCs w:val="24"/>
        </w:rPr>
        <w:t>.</w:t>
      </w:r>
    </w:p>
    <w:p w14:paraId="3F424222" w14:textId="77777777" w:rsidR="002460D8" w:rsidRDefault="002460D8" w:rsidP="002460D8">
      <w:pPr>
        <w:ind w:left="720"/>
        <w:jc w:val="both"/>
        <w:rPr>
          <w:sz w:val="24"/>
          <w:szCs w:val="24"/>
          <w:u w:val="single"/>
        </w:rPr>
      </w:pPr>
    </w:p>
    <w:p w14:paraId="675640C3" w14:textId="3D3F44E1" w:rsidR="00FA5BA0" w:rsidRPr="002460D8" w:rsidRDefault="00FA5BA0" w:rsidP="002460D8">
      <w:pPr>
        <w:ind w:left="720"/>
        <w:jc w:val="both"/>
        <w:rPr>
          <w:sz w:val="24"/>
          <w:szCs w:val="24"/>
          <w:u w:val="single"/>
        </w:rPr>
      </w:pPr>
      <w:r w:rsidRPr="002460D8">
        <w:rPr>
          <w:sz w:val="24"/>
          <w:szCs w:val="24"/>
          <w:u w:val="single"/>
        </w:rPr>
        <w:t>Plaza 2:</w:t>
      </w:r>
    </w:p>
    <w:p w14:paraId="195AB55F" w14:textId="77777777" w:rsidR="003F40CA" w:rsidRDefault="003F40CA" w:rsidP="003F40CA">
      <w:pPr>
        <w:pStyle w:val="Prrafodelista"/>
        <w:numPr>
          <w:ilvl w:val="0"/>
          <w:numId w:val="14"/>
        </w:numPr>
        <w:jc w:val="both"/>
        <w:rPr>
          <w:sz w:val="24"/>
          <w:szCs w:val="24"/>
        </w:rPr>
      </w:pPr>
      <w:r>
        <w:rPr>
          <w:sz w:val="24"/>
          <w:szCs w:val="24"/>
        </w:rPr>
        <w:t>Experiencia sobre el</w:t>
      </w:r>
      <w:r w:rsidRPr="00B12A9E">
        <w:rPr>
          <w:sz w:val="24"/>
          <w:szCs w:val="24"/>
        </w:rPr>
        <w:t xml:space="preserve"> funcionamiento de los programas europeos para la financiación de proyectos (programas LIFE, INTERREG, HORIZON, …).</w:t>
      </w:r>
    </w:p>
    <w:p w14:paraId="5F543FD0" w14:textId="3460B37F" w:rsidR="003F40CA" w:rsidRPr="00D90366" w:rsidRDefault="003F40CA" w:rsidP="003F40CA">
      <w:pPr>
        <w:pStyle w:val="Prrafodelista"/>
        <w:numPr>
          <w:ilvl w:val="0"/>
          <w:numId w:val="14"/>
        </w:numPr>
        <w:jc w:val="both"/>
        <w:rPr>
          <w:sz w:val="24"/>
          <w:szCs w:val="24"/>
        </w:rPr>
      </w:pPr>
      <w:r w:rsidRPr="00D90366">
        <w:rPr>
          <w:sz w:val="24"/>
          <w:szCs w:val="24"/>
        </w:rPr>
        <w:t>Conocimiento de estrategias o planes de acción en materia energética,</w:t>
      </w:r>
      <w:r>
        <w:rPr>
          <w:sz w:val="24"/>
          <w:szCs w:val="24"/>
        </w:rPr>
        <w:t xml:space="preserve"> </w:t>
      </w:r>
      <w:r w:rsidRPr="00D90366">
        <w:rPr>
          <w:sz w:val="24"/>
          <w:szCs w:val="24"/>
        </w:rPr>
        <w:t xml:space="preserve">climática y de </w:t>
      </w:r>
      <w:r w:rsidR="001A68EB">
        <w:rPr>
          <w:sz w:val="24"/>
          <w:szCs w:val="24"/>
        </w:rPr>
        <w:t>transición justa</w:t>
      </w:r>
      <w:r w:rsidRPr="00D90366">
        <w:rPr>
          <w:sz w:val="24"/>
          <w:szCs w:val="24"/>
        </w:rPr>
        <w:t>.</w:t>
      </w:r>
    </w:p>
    <w:p w14:paraId="10B9DAFF" w14:textId="3ABED54C" w:rsidR="003F40CA" w:rsidRPr="00B12A9E" w:rsidRDefault="008F1FA1" w:rsidP="003F40CA">
      <w:pPr>
        <w:pStyle w:val="Prrafodelista"/>
        <w:numPr>
          <w:ilvl w:val="0"/>
          <w:numId w:val="14"/>
        </w:numPr>
        <w:jc w:val="both"/>
        <w:rPr>
          <w:sz w:val="24"/>
          <w:szCs w:val="24"/>
        </w:rPr>
      </w:pPr>
      <w:r>
        <w:rPr>
          <w:sz w:val="24"/>
          <w:szCs w:val="24"/>
        </w:rPr>
        <w:t>Experiencia en</w:t>
      </w:r>
      <w:r w:rsidR="003F40CA" w:rsidRPr="00D90366">
        <w:rPr>
          <w:sz w:val="24"/>
          <w:szCs w:val="24"/>
        </w:rPr>
        <w:t xml:space="preserve"> asociaciones, plataformas tecnológicas y de regiones de ámbito europeo relacionadas con las actividades de</w:t>
      </w:r>
      <w:r w:rsidR="00503EDE">
        <w:rPr>
          <w:sz w:val="24"/>
          <w:szCs w:val="24"/>
        </w:rPr>
        <w:t xml:space="preserve"> los</w:t>
      </w:r>
      <w:r w:rsidR="003F40CA" w:rsidRPr="00D90366">
        <w:rPr>
          <w:sz w:val="24"/>
          <w:szCs w:val="24"/>
        </w:rPr>
        <w:t xml:space="preserve"> proyecto</w:t>
      </w:r>
      <w:r w:rsidR="00503EDE">
        <w:rPr>
          <w:sz w:val="24"/>
          <w:szCs w:val="24"/>
        </w:rPr>
        <w:t>s asignados</w:t>
      </w:r>
      <w:r w:rsidR="003F40CA" w:rsidRPr="00D90366">
        <w:rPr>
          <w:sz w:val="24"/>
          <w:szCs w:val="24"/>
        </w:rPr>
        <w:t>.</w:t>
      </w:r>
    </w:p>
    <w:p w14:paraId="451326D4" w14:textId="77777777" w:rsidR="003F40CA" w:rsidRDefault="003F40CA" w:rsidP="003F40CA">
      <w:pPr>
        <w:pStyle w:val="Prrafodelista"/>
        <w:numPr>
          <w:ilvl w:val="0"/>
          <w:numId w:val="14"/>
        </w:numPr>
        <w:jc w:val="both"/>
        <w:rPr>
          <w:sz w:val="24"/>
          <w:szCs w:val="24"/>
        </w:rPr>
      </w:pPr>
      <w:r w:rsidRPr="00B12A9E">
        <w:rPr>
          <w:sz w:val="24"/>
          <w:szCs w:val="24"/>
        </w:rPr>
        <w:t xml:space="preserve">Formación/experiencia complementaria en energía, con especial relevancia en </w:t>
      </w:r>
      <w:r>
        <w:rPr>
          <w:sz w:val="24"/>
          <w:szCs w:val="24"/>
        </w:rPr>
        <w:t>energía y clima</w:t>
      </w:r>
      <w:r w:rsidRPr="00B12A9E">
        <w:rPr>
          <w:sz w:val="24"/>
          <w:szCs w:val="24"/>
        </w:rPr>
        <w:t>.</w:t>
      </w:r>
    </w:p>
    <w:p w14:paraId="47D6F9C5" w14:textId="6EC14A3E" w:rsidR="00735E02" w:rsidRDefault="00735E02" w:rsidP="003F40CA">
      <w:pPr>
        <w:pStyle w:val="Prrafodelista"/>
        <w:numPr>
          <w:ilvl w:val="0"/>
          <w:numId w:val="14"/>
        </w:numPr>
        <w:jc w:val="both"/>
        <w:rPr>
          <w:sz w:val="24"/>
          <w:szCs w:val="24"/>
        </w:rPr>
      </w:pPr>
      <w:r>
        <w:rPr>
          <w:sz w:val="24"/>
          <w:szCs w:val="24"/>
        </w:rPr>
        <w:t>Experiencia en el trabajo</w:t>
      </w:r>
      <w:r w:rsidR="0075772A">
        <w:rPr>
          <w:sz w:val="24"/>
          <w:szCs w:val="24"/>
        </w:rPr>
        <w:t xml:space="preserve"> colaborativo con ayuntamientos, mancomunidades y entidades análogas para el </w:t>
      </w:r>
      <w:r w:rsidR="00926C03">
        <w:rPr>
          <w:sz w:val="24"/>
          <w:szCs w:val="24"/>
        </w:rPr>
        <w:t>desarrollo de actuaciones relacionadas con energía y/o clima.</w:t>
      </w:r>
    </w:p>
    <w:p w14:paraId="0CDA3E6E" w14:textId="49D61A0D" w:rsidR="00495B12" w:rsidRDefault="00495B12" w:rsidP="003F40CA">
      <w:pPr>
        <w:pStyle w:val="Prrafodelista"/>
        <w:numPr>
          <w:ilvl w:val="0"/>
          <w:numId w:val="14"/>
        </w:numPr>
        <w:jc w:val="both"/>
        <w:rPr>
          <w:sz w:val="24"/>
          <w:szCs w:val="24"/>
        </w:rPr>
      </w:pPr>
      <w:r>
        <w:rPr>
          <w:sz w:val="24"/>
          <w:szCs w:val="24"/>
        </w:rPr>
        <w:lastRenderedPageBreak/>
        <w:t>Certificados o carnés profesionales</w:t>
      </w:r>
      <w:r w:rsidR="00382A92">
        <w:rPr>
          <w:sz w:val="24"/>
          <w:szCs w:val="24"/>
        </w:rPr>
        <w:t xml:space="preserve"> relacionados con redes de calor y frío.</w:t>
      </w:r>
    </w:p>
    <w:p w14:paraId="1410D53A" w14:textId="205017BD" w:rsidR="00382A92" w:rsidRPr="00B12A9E" w:rsidRDefault="003A35B3" w:rsidP="003F40CA">
      <w:pPr>
        <w:pStyle w:val="Prrafodelista"/>
        <w:numPr>
          <w:ilvl w:val="0"/>
          <w:numId w:val="14"/>
        </w:numPr>
        <w:jc w:val="both"/>
        <w:rPr>
          <w:sz w:val="24"/>
          <w:szCs w:val="24"/>
        </w:rPr>
      </w:pPr>
      <w:r>
        <w:rPr>
          <w:sz w:val="24"/>
          <w:szCs w:val="24"/>
        </w:rPr>
        <w:t>Experiencia en la redacción, visado y seguimiento de proyectos relacio</w:t>
      </w:r>
      <w:r w:rsidR="00675450">
        <w:rPr>
          <w:sz w:val="24"/>
          <w:szCs w:val="24"/>
        </w:rPr>
        <w:t>nados con redes de calor y fr</w:t>
      </w:r>
      <w:r w:rsidR="00B90777">
        <w:rPr>
          <w:sz w:val="24"/>
          <w:szCs w:val="24"/>
        </w:rPr>
        <w:t>í</w:t>
      </w:r>
      <w:r w:rsidR="00675450">
        <w:rPr>
          <w:sz w:val="24"/>
          <w:szCs w:val="24"/>
        </w:rPr>
        <w:t>o.</w:t>
      </w:r>
    </w:p>
    <w:p w14:paraId="0AC563B8" w14:textId="77777777" w:rsidR="003F40CA" w:rsidRPr="00B12A9E" w:rsidRDefault="003F40CA" w:rsidP="003F40CA">
      <w:pPr>
        <w:pStyle w:val="Prrafodelista"/>
        <w:numPr>
          <w:ilvl w:val="0"/>
          <w:numId w:val="14"/>
        </w:numPr>
        <w:jc w:val="both"/>
        <w:rPr>
          <w:sz w:val="24"/>
          <w:szCs w:val="24"/>
        </w:rPr>
      </w:pPr>
      <w:r w:rsidRPr="00B12A9E">
        <w:rPr>
          <w:sz w:val="24"/>
          <w:szCs w:val="24"/>
        </w:rPr>
        <w:t>Habilidades en herramientas informáticas aplicables.</w:t>
      </w:r>
    </w:p>
    <w:p w14:paraId="518F2F02" w14:textId="77777777" w:rsidR="003F40CA" w:rsidRDefault="003F40CA" w:rsidP="003F40CA">
      <w:pPr>
        <w:pStyle w:val="Prrafodelista"/>
        <w:numPr>
          <w:ilvl w:val="0"/>
          <w:numId w:val="14"/>
        </w:numPr>
        <w:jc w:val="both"/>
        <w:rPr>
          <w:sz w:val="24"/>
          <w:szCs w:val="24"/>
        </w:rPr>
      </w:pPr>
      <w:r w:rsidRPr="00036FCC">
        <w:rPr>
          <w:sz w:val="24"/>
          <w:szCs w:val="24"/>
        </w:rPr>
        <w:t>Capacidad de trabajo en grupo y de realizar exposiciones públicas</w:t>
      </w:r>
      <w:r w:rsidRPr="00B12A9E">
        <w:rPr>
          <w:sz w:val="24"/>
          <w:szCs w:val="24"/>
        </w:rPr>
        <w:t>.</w:t>
      </w:r>
    </w:p>
    <w:p w14:paraId="6B006B1B" w14:textId="77777777" w:rsidR="002460D8" w:rsidRPr="002460D8" w:rsidRDefault="002460D8" w:rsidP="002460D8">
      <w:pPr>
        <w:jc w:val="both"/>
        <w:rPr>
          <w:sz w:val="24"/>
          <w:szCs w:val="24"/>
        </w:rPr>
      </w:pPr>
    </w:p>
    <w:p w14:paraId="1EC414C9" w14:textId="5C770BD5" w:rsidR="00F94657" w:rsidRPr="002460D8" w:rsidRDefault="00F94657" w:rsidP="002460D8">
      <w:pPr>
        <w:pStyle w:val="Ttulo1"/>
        <w:numPr>
          <w:ilvl w:val="0"/>
          <w:numId w:val="21"/>
        </w:numPr>
      </w:pPr>
      <w:r w:rsidRPr="002460D8">
        <w:t>Solicitudes de participación y documentación a presentar.</w:t>
      </w:r>
    </w:p>
    <w:p w14:paraId="0CDBBC94" w14:textId="055D18DB" w:rsidR="008234B1" w:rsidRPr="008234B1" w:rsidRDefault="00185FB8" w:rsidP="008234B1">
      <w:pPr>
        <w:ind w:left="360"/>
        <w:jc w:val="both"/>
        <w:rPr>
          <w:sz w:val="24"/>
          <w:szCs w:val="24"/>
        </w:rPr>
      </w:pPr>
      <w:r>
        <w:rPr>
          <w:sz w:val="24"/>
          <w:szCs w:val="24"/>
        </w:rPr>
        <w:t xml:space="preserve">En la solicitud se indicará la plaza a la que se opta (plaza 1 o plaza 2). </w:t>
      </w:r>
      <w:r w:rsidR="008234B1" w:rsidRPr="008234B1">
        <w:rPr>
          <w:sz w:val="24"/>
          <w:szCs w:val="24"/>
        </w:rPr>
        <w:t>En el plazo de presentación de solicitudes, deberá incorporarse la siguiente documentación:</w:t>
      </w:r>
    </w:p>
    <w:p w14:paraId="64DE2D8A" w14:textId="7AC14A24" w:rsidR="008234B1" w:rsidRPr="00FC09F3" w:rsidRDefault="008234B1" w:rsidP="00FC09F3">
      <w:pPr>
        <w:pStyle w:val="Prrafodelista"/>
        <w:numPr>
          <w:ilvl w:val="0"/>
          <w:numId w:val="14"/>
        </w:numPr>
        <w:jc w:val="both"/>
        <w:rPr>
          <w:sz w:val="24"/>
          <w:szCs w:val="24"/>
        </w:rPr>
      </w:pPr>
      <w:r w:rsidRPr="00FC09F3">
        <w:rPr>
          <w:sz w:val="24"/>
          <w:szCs w:val="24"/>
        </w:rPr>
        <w:t>Copia del DNI, NIE o Pasaporte.</w:t>
      </w:r>
    </w:p>
    <w:p w14:paraId="3A85F4AE" w14:textId="7AA48A67" w:rsidR="008234B1" w:rsidRPr="00FC09F3" w:rsidRDefault="008234B1" w:rsidP="00FC09F3">
      <w:pPr>
        <w:pStyle w:val="Prrafodelista"/>
        <w:numPr>
          <w:ilvl w:val="0"/>
          <w:numId w:val="14"/>
        </w:numPr>
        <w:jc w:val="both"/>
        <w:rPr>
          <w:sz w:val="24"/>
          <w:szCs w:val="24"/>
        </w:rPr>
      </w:pPr>
      <w:r w:rsidRPr="00FC09F3">
        <w:rPr>
          <w:sz w:val="24"/>
          <w:szCs w:val="24"/>
        </w:rPr>
        <w:t>Carta de presentación con explicación de la documentación acreditativa presentada.</w:t>
      </w:r>
    </w:p>
    <w:p w14:paraId="4008801E" w14:textId="1B3EF708" w:rsidR="008234B1" w:rsidRPr="00FC09F3" w:rsidRDefault="008234B1" w:rsidP="00FC09F3">
      <w:pPr>
        <w:pStyle w:val="Prrafodelista"/>
        <w:numPr>
          <w:ilvl w:val="0"/>
          <w:numId w:val="14"/>
        </w:numPr>
        <w:jc w:val="both"/>
        <w:rPr>
          <w:sz w:val="24"/>
          <w:szCs w:val="24"/>
        </w:rPr>
      </w:pPr>
      <w:r w:rsidRPr="00FC09F3">
        <w:rPr>
          <w:sz w:val="24"/>
          <w:szCs w:val="24"/>
        </w:rPr>
        <w:t>Currículum vítae.</w:t>
      </w:r>
    </w:p>
    <w:p w14:paraId="2127CEA0" w14:textId="4A3BF594" w:rsidR="008234B1" w:rsidRPr="00FC09F3" w:rsidRDefault="008234B1" w:rsidP="00FC09F3">
      <w:pPr>
        <w:pStyle w:val="Prrafodelista"/>
        <w:numPr>
          <w:ilvl w:val="0"/>
          <w:numId w:val="14"/>
        </w:numPr>
        <w:jc w:val="both"/>
        <w:rPr>
          <w:sz w:val="24"/>
          <w:szCs w:val="24"/>
        </w:rPr>
      </w:pPr>
      <w:r w:rsidRPr="00FC09F3">
        <w:rPr>
          <w:sz w:val="24"/>
          <w:szCs w:val="24"/>
        </w:rPr>
        <w:t>Copia de la titulación oficial.</w:t>
      </w:r>
    </w:p>
    <w:p w14:paraId="0F2E8DCB" w14:textId="5860093F" w:rsidR="008234B1" w:rsidRPr="00FC09F3" w:rsidRDefault="008234B1" w:rsidP="00FC09F3">
      <w:pPr>
        <w:pStyle w:val="Prrafodelista"/>
        <w:numPr>
          <w:ilvl w:val="0"/>
          <w:numId w:val="14"/>
        </w:numPr>
        <w:jc w:val="both"/>
        <w:rPr>
          <w:sz w:val="24"/>
          <w:szCs w:val="24"/>
        </w:rPr>
      </w:pPr>
      <w:r w:rsidRPr="00FC09F3">
        <w:rPr>
          <w:sz w:val="24"/>
          <w:szCs w:val="24"/>
        </w:rPr>
        <w:t>Copia de la/s credencial/es oficiales en materia de idiomas.</w:t>
      </w:r>
    </w:p>
    <w:p w14:paraId="08026B08" w14:textId="734CEFD4" w:rsidR="008234B1" w:rsidRPr="00FC09F3" w:rsidRDefault="008234B1" w:rsidP="00FC09F3">
      <w:pPr>
        <w:pStyle w:val="Prrafodelista"/>
        <w:numPr>
          <w:ilvl w:val="0"/>
          <w:numId w:val="14"/>
        </w:numPr>
        <w:jc w:val="both"/>
        <w:rPr>
          <w:sz w:val="24"/>
          <w:szCs w:val="24"/>
        </w:rPr>
      </w:pPr>
      <w:r w:rsidRPr="00FC09F3">
        <w:rPr>
          <w:sz w:val="24"/>
          <w:szCs w:val="24"/>
        </w:rPr>
        <w:t>Vida laboral actualizada.</w:t>
      </w:r>
    </w:p>
    <w:p w14:paraId="52443D78" w14:textId="603E575D" w:rsidR="00F94657" w:rsidRPr="00FC09F3" w:rsidRDefault="008234B1" w:rsidP="00FC09F3">
      <w:pPr>
        <w:pStyle w:val="Prrafodelista"/>
        <w:numPr>
          <w:ilvl w:val="0"/>
          <w:numId w:val="14"/>
        </w:numPr>
        <w:jc w:val="both"/>
        <w:rPr>
          <w:sz w:val="24"/>
          <w:szCs w:val="24"/>
        </w:rPr>
      </w:pPr>
      <w:r w:rsidRPr="00FC09F3">
        <w:rPr>
          <w:sz w:val="24"/>
          <w:szCs w:val="24"/>
        </w:rPr>
        <w:t>Certificados acreditativos para evaluación de méritos.</w:t>
      </w:r>
    </w:p>
    <w:p w14:paraId="47649018" w14:textId="77777777" w:rsidR="008A7D96" w:rsidRPr="008A7D96" w:rsidRDefault="008A7D96" w:rsidP="008A7D96">
      <w:pPr>
        <w:ind w:left="708"/>
        <w:jc w:val="both"/>
        <w:rPr>
          <w:sz w:val="24"/>
          <w:szCs w:val="24"/>
        </w:rPr>
      </w:pPr>
      <w:r w:rsidRPr="008A7D96">
        <w:rPr>
          <w:sz w:val="24"/>
          <w:szCs w:val="24"/>
        </w:rPr>
        <w:t>Los requisitos exigidos y los méritos presentados se comprobarán antes de formalizar la contratación, para lo que será necesario aportar la documentación original. La Fundación podrá requerir cuantos documentos justificativos considere necesarios cuando resulte conveniente para el buen desarrollo del procedimiento o existan dudas razonables sobre la vigencia o fiabilidad de la documentación.</w:t>
      </w:r>
    </w:p>
    <w:p w14:paraId="1C5B447D" w14:textId="6C67CA8C" w:rsidR="008A7D96" w:rsidRPr="008A7D96" w:rsidRDefault="008A7D96" w:rsidP="008A7D96">
      <w:pPr>
        <w:ind w:left="708"/>
        <w:jc w:val="both"/>
        <w:rPr>
          <w:sz w:val="24"/>
          <w:szCs w:val="24"/>
        </w:rPr>
      </w:pPr>
      <w:r w:rsidRPr="008A7D96">
        <w:rPr>
          <w:sz w:val="24"/>
          <w:szCs w:val="24"/>
        </w:rPr>
        <w:t>La presentación de la solicitud o la superación de las pruebas de selección no generarán derecho alguno a la persona candidata en caso de incumplimiento de los requisitos o de inexactitud o falsedad en la documentación aportada.</w:t>
      </w:r>
    </w:p>
    <w:p w14:paraId="745F237C" w14:textId="18909744" w:rsidR="008A7D96" w:rsidRPr="008A7D96" w:rsidRDefault="008A7D96" w:rsidP="008A7D96">
      <w:pPr>
        <w:ind w:left="708"/>
        <w:jc w:val="both"/>
        <w:rPr>
          <w:sz w:val="24"/>
          <w:szCs w:val="24"/>
        </w:rPr>
      </w:pPr>
      <w:r w:rsidRPr="008A7D96">
        <w:rPr>
          <w:sz w:val="24"/>
          <w:szCs w:val="24"/>
        </w:rPr>
        <w:t xml:space="preserve">Las solicitudes presentadas con datos falsos o inexactos supondrán la exclusión de la persona candidata del procedimiento de selección, cualquiera que sea la fase en </w:t>
      </w:r>
      <w:r w:rsidR="0024760F">
        <w:rPr>
          <w:sz w:val="24"/>
          <w:szCs w:val="24"/>
        </w:rPr>
        <w:t>la</w:t>
      </w:r>
      <w:r w:rsidRPr="008A7D96">
        <w:rPr>
          <w:sz w:val="24"/>
          <w:szCs w:val="24"/>
        </w:rPr>
        <w:t xml:space="preserve"> que se detecten. Si dichas falsedades fuesen conocidas tras la formalización del contrato</w:t>
      </w:r>
      <w:r w:rsidR="0024760F">
        <w:rPr>
          <w:sz w:val="24"/>
          <w:szCs w:val="24"/>
        </w:rPr>
        <w:t>,</w:t>
      </w:r>
      <w:r w:rsidRPr="008A7D96">
        <w:rPr>
          <w:sz w:val="24"/>
          <w:szCs w:val="24"/>
        </w:rPr>
        <w:t xml:space="preserve"> será causa suficiente para la resolución del mismo.</w:t>
      </w:r>
    </w:p>
    <w:p w14:paraId="472AB95B" w14:textId="4917D395" w:rsidR="00E420C2" w:rsidRDefault="008A7D96" w:rsidP="008A7D96">
      <w:pPr>
        <w:ind w:left="708"/>
        <w:jc w:val="both"/>
        <w:rPr>
          <w:sz w:val="24"/>
          <w:szCs w:val="24"/>
        </w:rPr>
      </w:pPr>
      <w:r w:rsidRPr="008A7D96">
        <w:rPr>
          <w:sz w:val="24"/>
          <w:szCs w:val="24"/>
        </w:rPr>
        <w:t xml:space="preserve">Las solicitudes se presentarán mediante el envío de la documentación requerida por correo </w:t>
      </w:r>
      <w:r w:rsidR="00AF2CB0">
        <w:rPr>
          <w:sz w:val="24"/>
          <w:szCs w:val="24"/>
        </w:rPr>
        <w:t>electrónico</w:t>
      </w:r>
      <w:r w:rsidR="00386330">
        <w:rPr>
          <w:sz w:val="24"/>
          <w:szCs w:val="24"/>
        </w:rPr>
        <w:t xml:space="preserve"> a </w:t>
      </w:r>
      <w:hyperlink r:id="rId10" w:history="1">
        <w:r w:rsidR="00386330" w:rsidRPr="008C4FC3">
          <w:rPr>
            <w:rStyle w:val="Hipervnculo"/>
            <w:sz w:val="24"/>
            <w:szCs w:val="24"/>
          </w:rPr>
          <w:t>faen@faen.es</w:t>
        </w:r>
      </w:hyperlink>
      <w:r w:rsidR="00386330">
        <w:rPr>
          <w:sz w:val="24"/>
          <w:szCs w:val="24"/>
        </w:rPr>
        <w:t xml:space="preserve"> </w:t>
      </w:r>
      <w:r w:rsidRPr="008A7D96">
        <w:rPr>
          <w:sz w:val="24"/>
          <w:szCs w:val="24"/>
        </w:rPr>
        <w:t>antes de las 13:00 horas del último día de recepción de candidaturas marcado en el anuncio</w:t>
      </w:r>
      <w:r w:rsidR="00386330">
        <w:rPr>
          <w:sz w:val="24"/>
          <w:szCs w:val="24"/>
        </w:rPr>
        <w:t>.</w:t>
      </w:r>
    </w:p>
    <w:p w14:paraId="40443A2B" w14:textId="25FA095A" w:rsidR="00633499" w:rsidRDefault="00633499" w:rsidP="008A7D96">
      <w:pPr>
        <w:ind w:left="708"/>
        <w:jc w:val="both"/>
        <w:rPr>
          <w:sz w:val="24"/>
          <w:szCs w:val="24"/>
        </w:rPr>
      </w:pPr>
      <w:r w:rsidRPr="00633499">
        <w:rPr>
          <w:sz w:val="24"/>
          <w:szCs w:val="24"/>
        </w:rPr>
        <w:t>El plazo límite para la recepción de las solicitudes queda establecido para las 13:00 horas del 1</w:t>
      </w:r>
      <w:r w:rsidR="006266CA">
        <w:rPr>
          <w:sz w:val="24"/>
          <w:szCs w:val="24"/>
        </w:rPr>
        <w:t>4</w:t>
      </w:r>
      <w:r w:rsidRPr="00633499">
        <w:rPr>
          <w:sz w:val="24"/>
          <w:szCs w:val="24"/>
        </w:rPr>
        <w:t xml:space="preserve">.º día hábil después de la publicación del anuncio de la presente convocatoria en </w:t>
      </w:r>
      <w:r w:rsidR="00B815A3">
        <w:rPr>
          <w:sz w:val="24"/>
          <w:szCs w:val="24"/>
        </w:rPr>
        <w:t>l</w:t>
      </w:r>
      <w:r w:rsidRPr="00633499">
        <w:rPr>
          <w:sz w:val="24"/>
          <w:szCs w:val="24"/>
        </w:rPr>
        <w:t xml:space="preserve">a web de </w:t>
      </w:r>
      <w:r w:rsidR="009B4105">
        <w:rPr>
          <w:sz w:val="24"/>
          <w:szCs w:val="24"/>
        </w:rPr>
        <w:t xml:space="preserve">FAEN </w:t>
      </w:r>
      <w:hyperlink r:id="rId11" w:history="1">
        <w:r w:rsidR="009B4105" w:rsidRPr="008C4FC3">
          <w:rPr>
            <w:rStyle w:val="Hipervnculo"/>
            <w:sz w:val="24"/>
            <w:szCs w:val="24"/>
          </w:rPr>
          <w:t>www.faen.es</w:t>
        </w:r>
      </w:hyperlink>
      <w:r w:rsidR="009B4105">
        <w:rPr>
          <w:sz w:val="24"/>
          <w:szCs w:val="24"/>
        </w:rPr>
        <w:t xml:space="preserve"> </w:t>
      </w:r>
    </w:p>
    <w:p w14:paraId="7BC260F4" w14:textId="77777777" w:rsidR="00227DF1" w:rsidRDefault="00227DF1" w:rsidP="008A7D96">
      <w:pPr>
        <w:ind w:left="708"/>
        <w:jc w:val="both"/>
        <w:rPr>
          <w:sz w:val="24"/>
          <w:szCs w:val="24"/>
        </w:rPr>
      </w:pPr>
    </w:p>
    <w:p w14:paraId="7E730C16" w14:textId="77777777" w:rsidR="00451E9A" w:rsidRPr="00E45722" w:rsidRDefault="00451E9A" w:rsidP="008A7D96">
      <w:pPr>
        <w:ind w:left="708"/>
        <w:jc w:val="both"/>
        <w:rPr>
          <w:sz w:val="24"/>
          <w:szCs w:val="24"/>
        </w:rPr>
      </w:pPr>
    </w:p>
    <w:p w14:paraId="1C48A0D4" w14:textId="43EDD6E4" w:rsidR="008E11FE" w:rsidRPr="002460D8" w:rsidRDefault="008E11FE" w:rsidP="002460D8">
      <w:pPr>
        <w:pStyle w:val="Ttulo1"/>
        <w:numPr>
          <w:ilvl w:val="0"/>
          <w:numId w:val="21"/>
        </w:numPr>
      </w:pPr>
      <w:r w:rsidRPr="002460D8">
        <w:lastRenderedPageBreak/>
        <w:t>Procedimiento de selección.</w:t>
      </w:r>
    </w:p>
    <w:p w14:paraId="19CDE5E0" w14:textId="2C8A2B85" w:rsidR="002C2A9E" w:rsidRPr="002C2A9E" w:rsidRDefault="002C2A9E" w:rsidP="002C2A9E">
      <w:pPr>
        <w:ind w:left="360"/>
        <w:jc w:val="both"/>
        <w:rPr>
          <w:sz w:val="24"/>
          <w:szCs w:val="24"/>
        </w:rPr>
      </w:pPr>
      <w:r w:rsidRPr="002C2A9E">
        <w:rPr>
          <w:sz w:val="24"/>
          <w:szCs w:val="24"/>
        </w:rPr>
        <w:t>El concurso</w:t>
      </w:r>
      <w:r w:rsidR="00E5324A">
        <w:rPr>
          <w:sz w:val="24"/>
          <w:szCs w:val="24"/>
        </w:rPr>
        <w:t>-oposición</w:t>
      </w:r>
      <w:r w:rsidRPr="002C2A9E">
        <w:rPr>
          <w:sz w:val="24"/>
          <w:szCs w:val="24"/>
        </w:rPr>
        <w:t xml:space="preserve"> </w:t>
      </w:r>
      <w:r w:rsidR="007F549F">
        <w:rPr>
          <w:sz w:val="24"/>
          <w:szCs w:val="24"/>
        </w:rPr>
        <w:t xml:space="preserve">para ambas plazas </w:t>
      </w:r>
      <w:r w:rsidRPr="002C2A9E">
        <w:rPr>
          <w:sz w:val="24"/>
          <w:szCs w:val="24"/>
        </w:rPr>
        <w:t>constará de dos fases, siendo la fase 1 eliminatoria</w:t>
      </w:r>
      <w:r w:rsidR="00F22627">
        <w:rPr>
          <w:sz w:val="24"/>
          <w:szCs w:val="24"/>
        </w:rPr>
        <w:t>. La puntuación final será la suma de</w:t>
      </w:r>
      <w:r w:rsidR="00875E94">
        <w:rPr>
          <w:sz w:val="24"/>
          <w:szCs w:val="24"/>
        </w:rPr>
        <w:t xml:space="preserve"> los resultados obtenidos en ambas fases.</w:t>
      </w:r>
    </w:p>
    <w:p w14:paraId="0AF87897" w14:textId="6635F8B4" w:rsidR="002C2A9E" w:rsidRPr="00B53008" w:rsidRDefault="002C2A9E" w:rsidP="002C2A9E">
      <w:pPr>
        <w:ind w:left="360"/>
        <w:jc w:val="both"/>
        <w:rPr>
          <w:b/>
          <w:bCs/>
          <w:sz w:val="24"/>
          <w:szCs w:val="24"/>
        </w:rPr>
      </w:pPr>
      <w:r w:rsidRPr="00B53008">
        <w:rPr>
          <w:b/>
          <w:bCs/>
          <w:sz w:val="24"/>
          <w:szCs w:val="24"/>
          <w:u w:val="single"/>
        </w:rPr>
        <w:t>Fase 1</w:t>
      </w:r>
      <w:r w:rsidRPr="00B53008">
        <w:rPr>
          <w:b/>
          <w:bCs/>
          <w:sz w:val="24"/>
          <w:szCs w:val="24"/>
        </w:rPr>
        <w:t>: Valoración de méritos y experiencia (</w:t>
      </w:r>
      <w:r w:rsidR="00B31C72" w:rsidRPr="00B53008">
        <w:rPr>
          <w:b/>
          <w:bCs/>
          <w:sz w:val="24"/>
          <w:szCs w:val="24"/>
        </w:rPr>
        <w:t>10</w:t>
      </w:r>
      <w:r w:rsidR="00D22981" w:rsidRPr="00B53008">
        <w:rPr>
          <w:b/>
          <w:bCs/>
          <w:sz w:val="24"/>
          <w:szCs w:val="24"/>
        </w:rPr>
        <w:t>0</w:t>
      </w:r>
      <w:r w:rsidRPr="00B53008">
        <w:rPr>
          <w:b/>
          <w:bCs/>
          <w:sz w:val="24"/>
          <w:szCs w:val="24"/>
        </w:rPr>
        <w:t xml:space="preserve"> puntos):</w:t>
      </w:r>
    </w:p>
    <w:p w14:paraId="4A9B200C" w14:textId="595AE283" w:rsidR="002C2A9E" w:rsidRDefault="002C2A9E" w:rsidP="002C2A9E">
      <w:pPr>
        <w:ind w:left="360"/>
        <w:jc w:val="both"/>
        <w:rPr>
          <w:sz w:val="24"/>
          <w:szCs w:val="24"/>
        </w:rPr>
      </w:pPr>
      <w:r w:rsidRPr="002C2A9E">
        <w:rPr>
          <w:sz w:val="24"/>
          <w:szCs w:val="24"/>
        </w:rPr>
        <w:t>En esta fase serán seleccionad</w:t>
      </w:r>
      <w:r w:rsidR="00326953">
        <w:rPr>
          <w:sz w:val="24"/>
          <w:szCs w:val="24"/>
        </w:rPr>
        <w:t>a</w:t>
      </w:r>
      <w:r w:rsidRPr="002C2A9E">
        <w:rPr>
          <w:sz w:val="24"/>
          <w:szCs w:val="24"/>
        </w:rPr>
        <w:t>s l</w:t>
      </w:r>
      <w:r w:rsidR="00326953">
        <w:rPr>
          <w:sz w:val="24"/>
          <w:szCs w:val="24"/>
        </w:rPr>
        <w:t>a</w:t>
      </w:r>
      <w:r w:rsidRPr="002C2A9E">
        <w:rPr>
          <w:sz w:val="24"/>
          <w:szCs w:val="24"/>
        </w:rPr>
        <w:t xml:space="preserve">s </w:t>
      </w:r>
      <w:r w:rsidR="00D66BF6">
        <w:rPr>
          <w:sz w:val="24"/>
          <w:szCs w:val="24"/>
        </w:rPr>
        <w:t>5</w:t>
      </w:r>
      <w:r w:rsidRPr="002C2A9E">
        <w:rPr>
          <w:sz w:val="24"/>
          <w:szCs w:val="24"/>
        </w:rPr>
        <w:t xml:space="preserve"> candidat</w:t>
      </w:r>
      <w:r w:rsidR="00326953">
        <w:rPr>
          <w:sz w:val="24"/>
          <w:szCs w:val="24"/>
        </w:rPr>
        <w:t>uras</w:t>
      </w:r>
      <w:r w:rsidRPr="002C2A9E">
        <w:rPr>
          <w:sz w:val="24"/>
          <w:szCs w:val="24"/>
        </w:rPr>
        <w:t xml:space="preserve"> con mayor puntuación</w:t>
      </w:r>
      <w:r w:rsidR="00460223">
        <w:rPr>
          <w:sz w:val="24"/>
          <w:szCs w:val="24"/>
        </w:rPr>
        <w:t xml:space="preserve">, siempre que cumplan con los requisitos </w:t>
      </w:r>
      <w:r w:rsidR="008639EB">
        <w:rPr>
          <w:sz w:val="24"/>
          <w:szCs w:val="24"/>
        </w:rPr>
        <w:t>indicados en los puntos 4.1 y 4.2</w:t>
      </w:r>
      <w:r w:rsidRPr="002C2A9E">
        <w:rPr>
          <w:sz w:val="24"/>
          <w:szCs w:val="24"/>
        </w:rPr>
        <w:t>, en función del siguiente baremo:</w:t>
      </w:r>
    </w:p>
    <w:p w14:paraId="14521EC9" w14:textId="4881BB97" w:rsidR="00853622" w:rsidRPr="00C8491C" w:rsidRDefault="00853622" w:rsidP="002B3E1F">
      <w:pPr>
        <w:ind w:left="708" w:firstLine="348"/>
        <w:jc w:val="both"/>
        <w:rPr>
          <w:sz w:val="24"/>
          <w:szCs w:val="24"/>
          <w:u w:val="single"/>
        </w:rPr>
      </w:pPr>
      <w:r w:rsidRPr="00C8491C">
        <w:rPr>
          <w:sz w:val="24"/>
          <w:szCs w:val="24"/>
          <w:u w:val="single"/>
        </w:rPr>
        <w:t>Plaza 1</w:t>
      </w:r>
      <w:r w:rsidR="00C8491C" w:rsidRPr="00C8491C">
        <w:rPr>
          <w:sz w:val="24"/>
          <w:szCs w:val="24"/>
          <w:u w:val="single"/>
        </w:rPr>
        <w:t>:</w:t>
      </w:r>
    </w:p>
    <w:p w14:paraId="3C29484C" w14:textId="7443964B" w:rsidR="002C2A9E" w:rsidRPr="002C2A9E" w:rsidRDefault="002C2A9E" w:rsidP="002B3E1F">
      <w:pPr>
        <w:ind w:left="1056"/>
        <w:jc w:val="both"/>
        <w:rPr>
          <w:sz w:val="24"/>
          <w:szCs w:val="24"/>
        </w:rPr>
      </w:pPr>
      <w:r w:rsidRPr="002C2A9E">
        <w:rPr>
          <w:sz w:val="24"/>
          <w:szCs w:val="24"/>
        </w:rPr>
        <w:t xml:space="preserve">a) Formación y titulación (Máximo </w:t>
      </w:r>
      <w:r w:rsidR="000553DF">
        <w:rPr>
          <w:sz w:val="24"/>
          <w:szCs w:val="24"/>
        </w:rPr>
        <w:t>30</w:t>
      </w:r>
      <w:r w:rsidRPr="002C2A9E">
        <w:rPr>
          <w:sz w:val="24"/>
          <w:szCs w:val="24"/>
        </w:rPr>
        <w:t xml:space="preserve"> puntos):</w:t>
      </w:r>
    </w:p>
    <w:p w14:paraId="5E401980" w14:textId="0696BA34" w:rsidR="00A81878" w:rsidRDefault="00FA6D49" w:rsidP="00F361CC">
      <w:pPr>
        <w:ind w:left="1830" w:hanging="426"/>
        <w:jc w:val="both"/>
        <w:rPr>
          <w:sz w:val="24"/>
          <w:szCs w:val="24"/>
        </w:rPr>
      </w:pPr>
      <w:r>
        <w:rPr>
          <w:sz w:val="24"/>
          <w:szCs w:val="24"/>
        </w:rPr>
        <w:t xml:space="preserve">a.1) 10 puntos </w:t>
      </w:r>
      <w:r w:rsidR="00285C70">
        <w:rPr>
          <w:sz w:val="24"/>
          <w:szCs w:val="24"/>
        </w:rPr>
        <w:t xml:space="preserve">en caso de </w:t>
      </w:r>
      <w:r w:rsidR="00B53008">
        <w:rPr>
          <w:sz w:val="24"/>
          <w:szCs w:val="24"/>
        </w:rPr>
        <w:t>máster</w:t>
      </w:r>
      <w:r w:rsidR="00285C70">
        <w:rPr>
          <w:sz w:val="24"/>
          <w:szCs w:val="24"/>
        </w:rPr>
        <w:t xml:space="preserve"> oficial universitario</w:t>
      </w:r>
      <w:r w:rsidR="000C756A">
        <w:rPr>
          <w:sz w:val="24"/>
          <w:szCs w:val="24"/>
        </w:rPr>
        <w:t xml:space="preserve"> o equivalente</w:t>
      </w:r>
      <w:r w:rsidR="00A81878">
        <w:rPr>
          <w:sz w:val="24"/>
          <w:szCs w:val="24"/>
        </w:rPr>
        <w:t xml:space="preserve"> en</w:t>
      </w:r>
      <w:r>
        <w:rPr>
          <w:sz w:val="24"/>
          <w:szCs w:val="24"/>
        </w:rPr>
        <w:t xml:space="preserve"> ingeniería</w:t>
      </w:r>
      <w:r w:rsidR="00CB3662">
        <w:rPr>
          <w:sz w:val="24"/>
          <w:szCs w:val="24"/>
        </w:rPr>
        <w:t>, según la clasificación de la Educación (CNED-2014)</w:t>
      </w:r>
      <w:r w:rsidR="00BA5E3F">
        <w:rPr>
          <w:sz w:val="24"/>
          <w:szCs w:val="24"/>
        </w:rPr>
        <w:t>.</w:t>
      </w:r>
    </w:p>
    <w:p w14:paraId="068203B5" w14:textId="0672B8ED" w:rsidR="00FA6D49" w:rsidRDefault="00285C70" w:rsidP="00F361CC">
      <w:pPr>
        <w:ind w:left="1830" w:hanging="426"/>
        <w:jc w:val="both"/>
        <w:rPr>
          <w:sz w:val="24"/>
          <w:szCs w:val="24"/>
        </w:rPr>
      </w:pPr>
      <w:r>
        <w:rPr>
          <w:sz w:val="24"/>
          <w:szCs w:val="24"/>
        </w:rPr>
        <w:t xml:space="preserve">a.2) 5 puntos </w:t>
      </w:r>
      <w:r w:rsidR="000C756A">
        <w:rPr>
          <w:sz w:val="24"/>
          <w:szCs w:val="24"/>
        </w:rPr>
        <w:t xml:space="preserve">en caso de </w:t>
      </w:r>
      <w:r w:rsidR="00B53008">
        <w:rPr>
          <w:sz w:val="24"/>
          <w:szCs w:val="24"/>
        </w:rPr>
        <w:t>máster</w:t>
      </w:r>
      <w:r w:rsidR="000C756A">
        <w:rPr>
          <w:sz w:val="24"/>
          <w:szCs w:val="24"/>
        </w:rPr>
        <w:t xml:space="preserve"> oficial </w:t>
      </w:r>
      <w:r w:rsidR="00803AFE">
        <w:rPr>
          <w:sz w:val="24"/>
          <w:szCs w:val="24"/>
        </w:rPr>
        <w:t xml:space="preserve">universitario </w:t>
      </w:r>
      <w:r w:rsidR="000C756A">
        <w:rPr>
          <w:sz w:val="24"/>
          <w:szCs w:val="24"/>
        </w:rPr>
        <w:t xml:space="preserve">o equivalente </w:t>
      </w:r>
      <w:r w:rsidR="009F403E">
        <w:rPr>
          <w:sz w:val="24"/>
          <w:szCs w:val="24"/>
        </w:rPr>
        <w:t>en</w:t>
      </w:r>
      <w:r w:rsidR="000C756A">
        <w:rPr>
          <w:sz w:val="24"/>
          <w:szCs w:val="24"/>
        </w:rPr>
        <w:t xml:space="preserve"> titulación </w:t>
      </w:r>
      <w:r w:rsidR="009F403E">
        <w:rPr>
          <w:sz w:val="24"/>
          <w:szCs w:val="24"/>
        </w:rPr>
        <w:t>universitaria relacionada con el puesto ofertado, según la clasificación de la Educación (CNED – 2014)</w:t>
      </w:r>
      <w:r w:rsidR="00BA5E3F">
        <w:rPr>
          <w:sz w:val="24"/>
          <w:szCs w:val="24"/>
        </w:rPr>
        <w:t>.</w:t>
      </w:r>
      <w:r w:rsidR="00FA6D49">
        <w:rPr>
          <w:sz w:val="24"/>
          <w:szCs w:val="24"/>
        </w:rPr>
        <w:t xml:space="preserve"> </w:t>
      </w:r>
    </w:p>
    <w:p w14:paraId="79D0E6DA" w14:textId="7A1F637B" w:rsidR="002C2A9E" w:rsidRPr="002C2A9E" w:rsidRDefault="002C2A9E" w:rsidP="002B3E1F">
      <w:pPr>
        <w:ind w:left="1056" w:firstLine="348"/>
        <w:jc w:val="both"/>
        <w:rPr>
          <w:sz w:val="24"/>
          <w:szCs w:val="24"/>
        </w:rPr>
      </w:pPr>
      <w:r w:rsidRPr="002C2A9E">
        <w:rPr>
          <w:sz w:val="24"/>
          <w:szCs w:val="24"/>
        </w:rPr>
        <w:t>a.</w:t>
      </w:r>
      <w:r w:rsidR="000E5DDE">
        <w:rPr>
          <w:sz w:val="24"/>
          <w:szCs w:val="24"/>
        </w:rPr>
        <w:t>3</w:t>
      </w:r>
      <w:r w:rsidRPr="002C2A9E">
        <w:rPr>
          <w:sz w:val="24"/>
          <w:szCs w:val="24"/>
        </w:rPr>
        <w:t xml:space="preserve">) </w:t>
      </w:r>
      <w:r w:rsidR="005316DA">
        <w:rPr>
          <w:sz w:val="24"/>
          <w:szCs w:val="24"/>
        </w:rPr>
        <w:t>10</w:t>
      </w:r>
      <w:r w:rsidRPr="002C2A9E">
        <w:rPr>
          <w:sz w:val="24"/>
          <w:szCs w:val="24"/>
        </w:rPr>
        <w:t xml:space="preserve"> puntos en caso de </w:t>
      </w:r>
      <w:r w:rsidR="005D605E">
        <w:rPr>
          <w:sz w:val="24"/>
          <w:szCs w:val="24"/>
        </w:rPr>
        <w:t>estudios de tercer grado</w:t>
      </w:r>
      <w:r w:rsidR="00B56194">
        <w:rPr>
          <w:sz w:val="24"/>
          <w:szCs w:val="24"/>
        </w:rPr>
        <w:t xml:space="preserve"> o </w:t>
      </w:r>
      <w:r w:rsidR="00432046">
        <w:rPr>
          <w:sz w:val="24"/>
          <w:szCs w:val="24"/>
        </w:rPr>
        <w:t>título propio universitario de máster</w:t>
      </w:r>
      <w:r w:rsidR="0095723B">
        <w:rPr>
          <w:sz w:val="24"/>
          <w:szCs w:val="24"/>
        </w:rPr>
        <w:t>, según la clasificación de la Educación (CNED – 214</w:t>
      </w:r>
      <w:r w:rsidR="003653CF">
        <w:rPr>
          <w:sz w:val="24"/>
          <w:szCs w:val="24"/>
        </w:rPr>
        <w:t>), relacionado</w:t>
      </w:r>
      <w:r w:rsidR="001313F2">
        <w:rPr>
          <w:sz w:val="24"/>
          <w:szCs w:val="24"/>
        </w:rPr>
        <w:t xml:space="preserve"> con el puesto </w:t>
      </w:r>
      <w:r w:rsidR="004214AE">
        <w:rPr>
          <w:sz w:val="24"/>
          <w:szCs w:val="24"/>
        </w:rPr>
        <w:t>ofertado.</w:t>
      </w:r>
    </w:p>
    <w:p w14:paraId="0B71D5A9" w14:textId="53318B0E" w:rsidR="007F1EC4" w:rsidRDefault="002C2A9E" w:rsidP="002B3E1F">
      <w:pPr>
        <w:ind w:left="1830" w:hanging="426"/>
        <w:jc w:val="both"/>
        <w:rPr>
          <w:sz w:val="24"/>
          <w:szCs w:val="24"/>
        </w:rPr>
      </w:pPr>
      <w:r w:rsidRPr="002C2A9E">
        <w:rPr>
          <w:sz w:val="24"/>
          <w:szCs w:val="24"/>
        </w:rPr>
        <w:t>a.</w:t>
      </w:r>
      <w:r w:rsidR="000E5DDE">
        <w:rPr>
          <w:sz w:val="24"/>
          <w:szCs w:val="24"/>
        </w:rPr>
        <w:t>4</w:t>
      </w:r>
      <w:r w:rsidRPr="002C2A9E">
        <w:rPr>
          <w:sz w:val="24"/>
          <w:szCs w:val="24"/>
        </w:rPr>
        <w:t xml:space="preserve">) </w:t>
      </w:r>
      <w:r w:rsidR="007D2368">
        <w:rPr>
          <w:sz w:val="24"/>
          <w:szCs w:val="24"/>
        </w:rPr>
        <w:t>F</w:t>
      </w:r>
      <w:r w:rsidR="007F1EC4">
        <w:rPr>
          <w:sz w:val="24"/>
          <w:szCs w:val="24"/>
        </w:rPr>
        <w:t>ormación en idioma en lengua inglesa</w:t>
      </w:r>
      <w:r w:rsidR="00786A66">
        <w:rPr>
          <w:sz w:val="24"/>
          <w:szCs w:val="24"/>
        </w:rPr>
        <w:t xml:space="preserve"> (hasta 10 puntos)</w:t>
      </w:r>
      <w:r w:rsidR="007F1EC4">
        <w:rPr>
          <w:sz w:val="24"/>
          <w:szCs w:val="24"/>
        </w:rPr>
        <w:t>:</w:t>
      </w:r>
    </w:p>
    <w:p w14:paraId="3ABCB1AB" w14:textId="08AD28C9" w:rsidR="002C2A9E" w:rsidRPr="007F1EC4" w:rsidRDefault="002C2A9E" w:rsidP="007F1EC4">
      <w:pPr>
        <w:pStyle w:val="Prrafodelista"/>
        <w:numPr>
          <w:ilvl w:val="0"/>
          <w:numId w:val="20"/>
        </w:numPr>
        <w:jc w:val="both"/>
        <w:rPr>
          <w:sz w:val="24"/>
          <w:szCs w:val="24"/>
        </w:rPr>
      </w:pPr>
      <w:r w:rsidRPr="007F1EC4">
        <w:rPr>
          <w:sz w:val="24"/>
          <w:szCs w:val="24"/>
        </w:rPr>
        <w:t xml:space="preserve">Titulación oficial de idioma en lengua inglesa: </w:t>
      </w:r>
      <w:r w:rsidR="0078277D" w:rsidRPr="007F1EC4">
        <w:rPr>
          <w:sz w:val="24"/>
          <w:szCs w:val="24"/>
        </w:rPr>
        <w:t>10</w:t>
      </w:r>
      <w:r w:rsidRPr="007F1EC4">
        <w:rPr>
          <w:sz w:val="24"/>
          <w:szCs w:val="24"/>
        </w:rPr>
        <w:t xml:space="preserve"> puntos. Será aplicable únicamente </w:t>
      </w:r>
      <w:r w:rsidR="003462C6">
        <w:rPr>
          <w:sz w:val="24"/>
          <w:szCs w:val="24"/>
        </w:rPr>
        <w:t>e</w:t>
      </w:r>
      <w:r w:rsidRPr="007F1EC4">
        <w:rPr>
          <w:sz w:val="24"/>
          <w:szCs w:val="24"/>
        </w:rPr>
        <w:t xml:space="preserve">n una graduación mínima de </w:t>
      </w:r>
      <w:r w:rsidR="00F06C12" w:rsidRPr="007F1EC4">
        <w:rPr>
          <w:sz w:val="24"/>
          <w:szCs w:val="24"/>
        </w:rPr>
        <w:t>B</w:t>
      </w:r>
      <w:r w:rsidR="005A1D5B" w:rsidRPr="007F1EC4">
        <w:rPr>
          <w:sz w:val="24"/>
          <w:szCs w:val="24"/>
        </w:rPr>
        <w:t>2</w:t>
      </w:r>
      <w:r w:rsidRPr="007F1EC4">
        <w:rPr>
          <w:sz w:val="24"/>
          <w:szCs w:val="24"/>
        </w:rPr>
        <w:t xml:space="preserve"> según el Marco Común Europeo de Referencia.</w:t>
      </w:r>
    </w:p>
    <w:p w14:paraId="397CE456" w14:textId="39F35B9B" w:rsidR="0078277D" w:rsidRDefault="001D3E39" w:rsidP="00786A66">
      <w:pPr>
        <w:pStyle w:val="Prrafodelista"/>
        <w:numPr>
          <w:ilvl w:val="0"/>
          <w:numId w:val="20"/>
        </w:numPr>
        <w:jc w:val="both"/>
        <w:rPr>
          <w:sz w:val="24"/>
          <w:szCs w:val="24"/>
        </w:rPr>
      </w:pPr>
      <w:r>
        <w:rPr>
          <w:sz w:val="24"/>
          <w:szCs w:val="24"/>
        </w:rPr>
        <w:t xml:space="preserve">Conocimiento del idioma en lengua inglesa por </w:t>
      </w:r>
      <w:r w:rsidR="00AB5F46">
        <w:rPr>
          <w:sz w:val="24"/>
          <w:szCs w:val="24"/>
        </w:rPr>
        <w:t xml:space="preserve">estancia académica o </w:t>
      </w:r>
      <w:r>
        <w:rPr>
          <w:sz w:val="24"/>
          <w:szCs w:val="24"/>
        </w:rPr>
        <w:t>experiencia laboral o personal demostrable. 5 puntos.</w:t>
      </w:r>
    </w:p>
    <w:p w14:paraId="27A8578D" w14:textId="0488BFA5" w:rsidR="002C2A9E" w:rsidRPr="002C2A9E" w:rsidRDefault="002C2A9E" w:rsidP="002B3E1F">
      <w:pPr>
        <w:ind w:left="1056"/>
        <w:jc w:val="both"/>
        <w:rPr>
          <w:sz w:val="24"/>
          <w:szCs w:val="24"/>
        </w:rPr>
      </w:pPr>
      <w:r w:rsidRPr="002C2A9E">
        <w:rPr>
          <w:sz w:val="24"/>
          <w:szCs w:val="24"/>
        </w:rPr>
        <w:t xml:space="preserve">b) Experiencia profesional (Máximo </w:t>
      </w:r>
      <w:r w:rsidR="00847A29">
        <w:rPr>
          <w:sz w:val="24"/>
          <w:szCs w:val="24"/>
        </w:rPr>
        <w:t>50</w:t>
      </w:r>
      <w:r w:rsidRPr="002C2A9E">
        <w:rPr>
          <w:sz w:val="24"/>
          <w:szCs w:val="24"/>
        </w:rPr>
        <w:t xml:space="preserve"> puntos):</w:t>
      </w:r>
    </w:p>
    <w:p w14:paraId="00339684" w14:textId="04A5893D" w:rsidR="002C2A9E" w:rsidRPr="002C2A9E" w:rsidRDefault="002C2A9E" w:rsidP="00B53008">
      <w:pPr>
        <w:ind w:left="1830" w:hanging="426"/>
        <w:jc w:val="both"/>
        <w:rPr>
          <w:sz w:val="24"/>
          <w:szCs w:val="24"/>
        </w:rPr>
      </w:pPr>
      <w:r w:rsidRPr="002C2A9E">
        <w:rPr>
          <w:sz w:val="24"/>
          <w:szCs w:val="24"/>
        </w:rPr>
        <w:t xml:space="preserve">b.1) Experiencia acreditada en puesto </w:t>
      </w:r>
      <w:r w:rsidR="008305C9">
        <w:rPr>
          <w:sz w:val="24"/>
          <w:szCs w:val="24"/>
        </w:rPr>
        <w:t>relacionado con</w:t>
      </w:r>
      <w:r w:rsidR="00A41421">
        <w:rPr>
          <w:sz w:val="24"/>
          <w:szCs w:val="24"/>
        </w:rPr>
        <w:t xml:space="preserve"> pro</w:t>
      </w:r>
      <w:r w:rsidR="00A5148A">
        <w:rPr>
          <w:sz w:val="24"/>
          <w:szCs w:val="24"/>
        </w:rPr>
        <w:t>gramas</w:t>
      </w:r>
      <w:r w:rsidR="00A41421">
        <w:rPr>
          <w:sz w:val="24"/>
          <w:szCs w:val="24"/>
        </w:rPr>
        <w:t xml:space="preserve"> europeos</w:t>
      </w:r>
      <w:r w:rsidR="008305C9">
        <w:rPr>
          <w:sz w:val="24"/>
          <w:szCs w:val="24"/>
        </w:rPr>
        <w:t xml:space="preserve"> (dirección, gestión, desarrollo de propuestas</w:t>
      </w:r>
      <w:r w:rsidR="00A5148A">
        <w:rPr>
          <w:sz w:val="24"/>
          <w:szCs w:val="24"/>
        </w:rPr>
        <w:t xml:space="preserve"> y proyectos europeos</w:t>
      </w:r>
      <w:r w:rsidR="008305C9">
        <w:rPr>
          <w:sz w:val="24"/>
          <w:szCs w:val="24"/>
        </w:rPr>
        <w:t>)</w:t>
      </w:r>
      <w:r w:rsidRPr="002C2A9E">
        <w:rPr>
          <w:sz w:val="24"/>
          <w:szCs w:val="24"/>
        </w:rPr>
        <w:t xml:space="preserve">: 5 puntos por año completo de experiencia, hasta un máximo de </w:t>
      </w:r>
      <w:r w:rsidR="006E71B3">
        <w:rPr>
          <w:sz w:val="24"/>
          <w:szCs w:val="24"/>
        </w:rPr>
        <w:t>25</w:t>
      </w:r>
      <w:r w:rsidRPr="002C2A9E">
        <w:rPr>
          <w:sz w:val="24"/>
          <w:szCs w:val="24"/>
        </w:rPr>
        <w:t xml:space="preserve"> puntos.</w:t>
      </w:r>
    </w:p>
    <w:p w14:paraId="5621F4B5" w14:textId="2C8274C9" w:rsidR="002C2A9E" w:rsidRDefault="002C2A9E" w:rsidP="00B53008">
      <w:pPr>
        <w:ind w:left="1830" w:hanging="426"/>
        <w:jc w:val="both"/>
        <w:rPr>
          <w:sz w:val="24"/>
          <w:szCs w:val="24"/>
        </w:rPr>
      </w:pPr>
      <w:r w:rsidRPr="002C2A9E">
        <w:rPr>
          <w:sz w:val="24"/>
          <w:szCs w:val="24"/>
        </w:rPr>
        <w:t xml:space="preserve">b.2) </w:t>
      </w:r>
      <w:r w:rsidR="000A486F" w:rsidRPr="000A486F">
        <w:rPr>
          <w:sz w:val="24"/>
          <w:szCs w:val="24"/>
        </w:rPr>
        <w:t>Experiencia acreditada en desarrollo de proyectos de I+D+I. hasta un máximo de 5 puntos</w:t>
      </w:r>
      <w:r w:rsidRPr="002C2A9E">
        <w:rPr>
          <w:sz w:val="24"/>
          <w:szCs w:val="24"/>
        </w:rPr>
        <w:t>.</w:t>
      </w:r>
    </w:p>
    <w:p w14:paraId="07E3D712" w14:textId="7D66351F" w:rsidR="00D01E1D" w:rsidRPr="009563C0" w:rsidRDefault="00D01E1D" w:rsidP="00D01E1D">
      <w:pPr>
        <w:ind w:left="1830" w:hanging="426"/>
        <w:jc w:val="both"/>
        <w:rPr>
          <w:sz w:val="24"/>
          <w:szCs w:val="24"/>
        </w:rPr>
      </w:pPr>
      <w:r w:rsidRPr="009563C0">
        <w:rPr>
          <w:sz w:val="24"/>
          <w:szCs w:val="24"/>
        </w:rPr>
        <w:t>b.3) Experiencia en planificación</w:t>
      </w:r>
      <w:r w:rsidR="00823189">
        <w:rPr>
          <w:sz w:val="24"/>
          <w:szCs w:val="24"/>
        </w:rPr>
        <w:t xml:space="preserve"> en</w:t>
      </w:r>
      <w:r w:rsidR="00144E0A">
        <w:rPr>
          <w:sz w:val="24"/>
          <w:szCs w:val="24"/>
        </w:rPr>
        <w:t>ergética/clima</w:t>
      </w:r>
      <w:r w:rsidR="000A70D7">
        <w:rPr>
          <w:sz w:val="24"/>
          <w:szCs w:val="24"/>
        </w:rPr>
        <w:t>/transición justa</w:t>
      </w:r>
      <w:r>
        <w:rPr>
          <w:sz w:val="24"/>
          <w:szCs w:val="24"/>
        </w:rPr>
        <w:t xml:space="preserve"> en los ámbitos</w:t>
      </w:r>
      <w:r w:rsidR="000A70D7">
        <w:rPr>
          <w:sz w:val="24"/>
          <w:szCs w:val="24"/>
        </w:rPr>
        <w:t xml:space="preserve"> nacional,</w:t>
      </w:r>
      <w:r>
        <w:rPr>
          <w:sz w:val="24"/>
          <w:szCs w:val="24"/>
        </w:rPr>
        <w:t xml:space="preserve"> regional, supralocal y local</w:t>
      </w:r>
      <w:r w:rsidRPr="009563C0">
        <w:rPr>
          <w:sz w:val="24"/>
          <w:szCs w:val="24"/>
        </w:rPr>
        <w:t xml:space="preserve"> (desarrollo de estrategias, políticas, planes de acción</w:t>
      </w:r>
      <w:r>
        <w:rPr>
          <w:sz w:val="24"/>
          <w:szCs w:val="24"/>
        </w:rPr>
        <w:t>, proyectos colaborativos municipales</w:t>
      </w:r>
      <w:r w:rsidRPr="009563C0">
        <w:rPr>
          <w:sz w:val="24"/>
          <w:szCs w:val="24"/>
        </w:rPr>
        <w:t>).</w:t>
      </w:r>
      <w:r>
        <w:rPr>
          <w:sz w:val="24"/>
          <w:szCs w:val="24"/>
        </w:rPr>
        <w:t xml:space="preserve"> </w:t>
      </w:r>
      <w:r w:rsidRPr="009563C0">
        <w:rPr>
          <w:sz w:val="24"/>
          <w:szCs w:val="24"/>
        </w:rPr>
        <w:t xml:space="preserve">Hasta un máximo de </w:t>
      </w:r>
      <w:r>
        <w:rPr>
          <w:sz w:val="24"/>
          <w:szCs w:val="24"/>
        </w:rPr>
        <w:t>5</w:t>
      </w:r>
      <w:r w:rsidRPr="009563C0">
        <w:rPr>
          <w:sz w:val="24"/>
          <w:szCs w:val="24"/>
        </w:rPr>
        <w:t xml:space="preserve"> puntos.</w:t>
      </w:r>
    </w:p>
    <w:p w14:paraId="5107345F" w14:textId="3D6E8A45" w:rsidR="009563C0" w:rsidRPr="009563C0" w:rsidRDefault="009563C0" w:rsidP="009563C0">
      <w:pPr>
        <w:ind w:left="1830" w:hanging="426"/>
        <w:jc w:val="both"/>
        <w:rPr>
          <w:sz w:val="24"/>
          <w:szCs w:val="24"/>
        </w:rPr>
      </w:pPr>
      <w:r w:rsidRPr="009563C0">
        <w:rPr>
          <w:sz w:val="24"/>
          <w:szCs w:val="24"/>
        </w:rPr>
        <w:t xml:space="preserve">b.4) Experiencia en plataformas europeas, nacionales </w:t>
      </w:r>
      <w:r w:rsidR="002F12BE">
        <w:rPr>
          <w:sz w:val="24"/>
          <w:szCs w:val="24"/>
        </w:rPr>
        <w:t xml:space="preserve">tecnológicas, </w:t>
      </w:r>
      <w:r w:rsidRPr="009563C0">
        <w:rPr>
          <w:sz w:val="24"/>
          <w:szCs w:val="24"/>
        </w:rPr>
        <w:t>de innovación</w:t>
      </w:r>
      <w:r w:rsidR="002F12BE">
        <w:rPr>
          <w:sz w:val="24"/>
          <w:szCs w:val="24"/>
        </w:rPr>
        <w:t xml:space="preserve"> o regionales</w:t>
      </w:r>
      <w:r w:rsidRPr="009563C0">
        <w:rPr>
          <w:sz w:val="24"/>
          <w:szCs w:val="24"/>
        </w:rPr>
        <w:t xml:space="preserve"> en cuestiones relacionadas con</w:t>
      </w:r>
      <w:r w:rsidR="00D82192">
        <w:rPr>
          <w:sz w:val="24"/>
          <w:szCs w:val="24"/>
        </w:rPr>
        <w:t xml:space="preserve"> </w:t>
      </w:r>
      <w:r w:rsidRPr="009563C0">
        <w:rPr>
          <w:sz w:val="24"/>
          <w:szCs w:val="24"/>
        </w:rPr>
        <w:t>energía, clima</w:t>
      </w:r>
      <w:r w:rsidR="00D82192">
        <w:rPr>
          <w:sz w:val="24"/>
          <w:szCs w:val="24"/>
        </w:rPr>
        <w:t xml:space="preserve"> y</w:t>
      </w:r>
      <w:r w:rsidRPr="009563C0">
        <w:rPr>
          <w:sz w:val="24"/>
          <w:szCs w:val="24"/>
        </w:rPr>
        <w:t xml:space="preserve"> transición</w:t>
      </w:r>
      <w:r w:rsidR="00D82192">
        <w:rPr>
          <w:sz w:val="24"/>
          <w:szCs w:val="24"/>
        </w:rPr>
        <w:t xml:space="preserve"> </w:t>
      </w:r>
      <w:r w:rsidR="00D21A94">
        <w:rPr>
          <w:sz w:val="24"/>
          <w:szCs w:val="24"/>
        </w:rPr>
        <w:t>justa</w:t>
      </w:r>
      <w:r w:rsidRPr="009563C0">
        <w:rPr>
          <w:sz w:val="24"/>
          <w:szCs w:val="24"/>
        </w:rPr>
        <w:t>. Hasta un máximo de 5 puntos.</w:t>
      </w:r>
    </w:p>
    <w:p w14:paraId="7A56FBB0" w14:textId="1C42196A" w:rsidR="009563C0" w:rsidRDefault="009563C0" w:rsidP="009563C0">
      <w:pPr>
        <w:ind w:left="1830" w:hanging="426"/>
        <w:jc w:val="both"/>
        <w:rPr>
          <w:sz w:val="24"/>
          <w:szCs w:val="24"/>
        </w:rPr>
      </w:pPr>
      <w:r w:rsidRPr="009563C0">
        <w:rPr>
          <w:sz w:val="24"/>
          <w:szCs w:val="24"/>
        </w:rPr>
        <w:t>b.5) Experiencia en tecnologías y/o metodologías en cuestiones relacionadas con energía, clima</w:t>
      </w:r>
      <w:r w:rsidR="00D21A94" w:rsidRPr="00D21A94">
        <w:rPr>
          <w:sz w:val="24"/>
          <w:szCs w:val="24"/>
        </w:rPr>
        <w:t xml:space="preserve"> </w:t>
      </w:r>
      <w:r w:rsidR="00D21A94">
        <w:rPr>
          <w:sz w:val="24"/>
          <w:szCs w:val="24"/>
        </w:rPr>
        <w:t>y</w:t>
      </w:r>
      <w:r w:rsidR="00D21A94" w:rsidRPr="009563C0">
        <w:rPr>
          <w:sz w:val="24"/>
          <w:szCs w:val="24"/>
        </w:rPr>
        <w:t xml:space="preserve"> transición</w:t>
      </w:r>
      <w:r w:rsidR="00D21A94">
        <w:rPr>
          <w:sz w:val="24"/>
          <w:szCs w:val="24"/>
        </w:rPr>
        <w:t xml:space="preserve"> justa</w:t>
      </w:r>
      <w:r w:rsidRPr="009563C0">
        <w:rPr>
          <w:sz w:val="24"/>
          <w:szCs w:val="24"/>
        </w:rPr>
        <w:t>. Hasta un máximo de 10 puntos.</w:t>
      </w:r>
    </w:p>
    <w:p w14:paraId="56EC0894" w14:textId="77777777" w:rsidR="006C5E91" w:rsidRPr="002C2A9E" w:rsidRDefault="006C5E91" w:rsidP="00BB0A72">
      <w:pPr>
        <w:ind w:left="1418" w:hanging="14"/>
        <w:jc w:val="both"/>
        <w:rPr>
          <w:sz w:val="24"/>
          <w:szCs w:val="24"/>
        </w:rPr>
      </w:pPr>
      <w:r w:rsidRPr="002C2A9E">
        <w:rPr>
          <w:sz w:val="24"/>
          <w:szCs w:val="24"/>
        </w:rPr>
        <w:t>Sólo será tomada en consideración como experiencia profesional la acreditada mediante la contratación reflejada en la vida laboral del candidato/a.</w:t>
      </w:r>
    </w:p>
    <w:p w14:paraId="38EAE171" w14:textId="0A2AB738" w:rsidR="00B357A1" w:rsidRDefault="00B357A1" w:rsidP="000A5BEE">
      <w:pPr>
        <w:ind w:left="1056"/>
        <w:jc w:val="both"/>
        <w:rPr>
          <w:sz w:val="24"/>
          <w:szCs w:val="24"/>
        </w:rPr>
      </w:pPr>
      <w:r>
        <w:rPr>
          <w:sz w:val="24"/>
          <w:szCs w:val="24"/>
        </w:rPr>
        <w:lastRenderedPageBreak/>
        <w:t xml:space="preserve">c) </w:t>
      </w:r>
      <w:r w:rsidR="00B16AF6">
        <w:rPr>
          <w:sz w:val="24"/>
          <w:szCs w:val="24"/>
        </w:rPr>
        <w:t>O</w:t>
      </w:r>
      <w:r>
        <w:rPr>
          <w:sz w:val="24"/>
          <w:szCs w:val="24"/>
        </w:rPr>
        <w:t xml:space="preserve">tros méritos (Máximo </w:t>
      </w:r>
      <w:r w:rsidR="00942C1B">
        <w:rPr>
          <w:sz w:val="24"/>
          <w:szCs w:val="24"/>
        </w:rPr>
        <w:t>2</w:t>
      </w:r>
      <w:r w:rsidR="00847A29">
        <w:rPr>
          <w:sz w:val="24"/>
          <w:szCs w:val="24"/>
        </w:rPr>
        <w:t>0</w:t>
      </w:r>
      <w:r>
        <w:rPr>
          <w:sz w:val="24"/>
          <w:szCs w:val="24"/>
        </w:rPr>
        <w:t xml:space="preserve"> puntos)</w:t>
      </w:r>
    </w:p>
    <w:p w14:paraId="050B185C" w14:textId="27C58EEB" w:rsidR="004533AC" w:rsidRDefault="003731A6" w:rsidP="00B53008">
      <w:pPr>
        <w:ind w:left="1830" w:hanging="426"/>
        <w:jc w:val="both"/>
        <w:rPr>
          <w:sz w:val="24"/>
          <w:szCs w:val="24"/>
        </w:rPr>
      </w:pPr>
      <w:r>
        <w:rPr>
          <w:sz w:val="24"/>
          <w:szCs w:val="24"/>
        </w:rPr>
        <w:t xml:space="preserve">c.1) </w:t>
      </w:r>
      <w:r w:rsidR="004533AC">
        <w:rPr>
          <w:sz w:val="24"/>
          <w:szCs w:val="24"/>
        </w:rPr>
        <w:t>Participación como ponentes en Conferencias y Congresos</w:t>
      </w:r>
      <w:r w:rsidR="00516DD4">
        <w:rPr>
          <w:sz w:val="24"/>
          <w:szCs w:val="24"/>
        </w:rPr>
        <w:t xml:space="preserve"> u otros eventos</w:t>
      </w:r>
      <w:r w:rsidR="00056EF7">
        <w:rPr>
          <w:sz w:val="24"/>
          <w:szCs w:val="24"/>
        </w:rPr>
        <w:t xml:space="preserve"> púbicos</w:t>
      </w:r>
      <w:r w:rsidR="004533AC">
        <w:rPr>
          <w:sz w:val="24"/>
          <w:szCs w:val="24"/>
        </w:rPr>
        <w:t xml:space="preserve"> y publicación de artículos en revistas especializadas. </w:t>
      </w:r>
      <w:r w:rsidR="0074089D">
        <w:rPr>
          <w:sz w:val="24"/>
          <w:szCs w:val="24"/>
        </w:rPr>
        <w:t>10</w:t>
      </w:r>
      <w:r w:rsidR="004533AC">
        <w:rPr>
          <w:sz w:val="24"/>
          <w:szCs w:val="24"/>
        </w:rPr>
        <w:t xml:space="preserve"> puntos. </w:t>
      </w:r>
    </w:p>
    <w:p w14:paraId="644473DF" w14:textId="40F4ED95" w:rsidR="004533AC" w:rsidRDefault="004533AC" w:rsidP="00B53008">
      <w:pPr>
        <w:ind w:left="1830" w:hanging="426"/>
        <w:jc w:val="both"/>
        <w:rPr>
          <w:sz w:val="24"/>
          <w:szCs w:val="24"/>
        </w:rPr>
      </w:pPr>
      <w:r>
        <w:rPr>
          <w:sz w:val="24"/>
          <w:szCs w:val="24"/>
        </w:rPr>
        <w:t>c.</w:t>
      </w:r>
      <w:r w:rsidR="00AF7BE9">
        <w:rPr>
          <w:sz w:val="24"/>
          <w:szCs w:val="24"/>
        </w:rPr>
        <w:t>2</w:t>
      </w:r>
      <w:r>
        <w:rPr>
          <w:sz w:val="24"/>
          <w:szCs w:val="24"/>
        </w:rPr>
        <w:t xml:space="preserve">) Conocimientos en herramientas </w:t>
      </w:r>
      <w:r w:rsidR="00AF7BE9">
        <w:rPr>
          <w:sz w:val="24"/>
          <w:szCs w:val="24"/>
        </w:rPr>
        <w:t>digitales</w:t>
      </w:r>
      <w:r>
        <w:rPr>
          <w:sz w:val="24"/>
          <w:szCs w:val="24"/>
        </w:rPr>
        <w:t xml:space="preserve"> de aplicación al puesto ofertado. </w:t>
      </w:r>
      <w:r w:rsidR="00AF7BE9">
        <w:rPr>
          <w:sz w:val="24"/>
          <w:szCs w:val="24"/>
        </w:rPr>
        <w:t>10</w:t>
      </w:r>
      <w:r>
        <w:rPr>
          <w:sz w:val="24"/>
          <w:szCs w:val="24"/>
        </w:rPr>
        <w:t xml:space="preserve"> puntos</w:t>
      </w:r>
      <w:r w:rsidR="00AF7BE9">
        <w:rPr>
          <w:sz w:val="24"/>
          <w:szCs w:val="24"/>
        </w:rPr>
        <w:t>.</w:t>
      </w:r>
    </w:p>
    <w:p w14:paraId="2B439E7A" w14:textId="77777777" w:rsidR="00BA5E3F" w:rsidRDefault="00BA5E3F" w:rsidP="002B3E1F">
      <w:pPr>
        <w:ind w:left="1404"/>
        <w:jc w:val="both"/>
        <w:rPr>
          <w:sz w:val="24"/>
          <w:szCs w:val="24"/>
        </w:rPr>
      </w:pPr>
    </w:p>
    <w:p w14:paraId="08167FE9" w14:textId="2FAD9C31" w:rsidR="00BA5E3F" w:rsidRPr="00C8491C" w:rsidRDefault="00BA5E3F" w:rsidP="00BA5E3F">
      <w:pPr>
        <w:ind w:left="708" w:firstLine="348"/>
        <w:jc w:val="both"/>
        <w:rPr>
          <w:sz w:val="24"/>
          <w:szCs w:val="24"/>
          <w:u w:val="single"/>
        </w:rPr>
      </w:pPr>
      <w:r w:rsidRPr="00C8491C">
        <w:rPr>
          <w:sz w:val="24"/>
          <w:szCs w:val="24"/>
          <w:u w:val="single"/>
        </w:rPr>
        <w:t xml:space="preserve">Plaza </w:t>
      </w:r>
      <w:r>
        <w:rPr>
          <w:sz w:val="24"/>
          <w:szCs w:val="24"/>
          <w:u w:val="single"/>
        </w:rPr>
        <w:t>2</w:t>
      </w:r>
      <w:r w:rsidRPr="00C8491C">
        <w:rPr>
          <w:sz w:val="24"/>
          <w:szCs w:val="24"/>
          <w:u w:val="single"/>
        </w:rPr>
        <w:t>:</w:t>
      </w:r>
    </w:p>
    <w:p w14:paraId="6235BA26" w14:textId="77777777" w:rsidR="00BA5E3F" w:rsidRPr="002C2A9E" w:rsidRDefault="00BA5E3F" w:rsidP="00BA5E3F">
      <w:pPr>
        <w:ind w:left="1056"/>
        <w:jc w:val="both"/>
        <w:rPr>
          <w:sz w:val="24"/>
          <w:szCs w:val="24"/>
        </w:rPr>
      </w:pPr>
      <w:r w:rsidRPr="002C2A9E">
        <w:rPr>
          <w:sz w:val="24"/>
          <w:szCs w:val="24"/>
        </w:rPr>
        <w:t xml:space="preserve">a) Formación y titulación (Máximo </w:t>
      </w:r>
      <w:r>
        <w:rPr>
          <w:sz w:val="24"/>
          <w:szCs w:val="24"/>
        </w:rPr>
        <w:t>30</w:t>
      </w:r>
      <w:r w:rsidRPr="002C2A9E">
        <w:rPr>
          <w:sz w:val="24"/>
          <w:szCs w:val="24"/>
        </w:rPr>
        <w:t xml:space="preserve"> puntos):</w:t>
      </w:r>
    </w:p>
    <w:p w14:paraId="41AF45EA" w14:textId="77777777" w:rsidR="00080278" w:rsidRDefault="00080278" w:rsidP="00080278">
      <w:pPr>
        <w:ind w:left="1830" w:hanging="426"/>
        <w:jc w:val="both"/>
        <w:rPr>
          <w:sz w:val="24"/>
          <w:szCs w:val="24"/>
        </w:rPr>
      </w:pPr>
      <w:r>
        <w:rPr>
          <w:sz w:val="24"/>
          <w:szCs w:val="24"/>
        </w:rPr>
        <w:t>a.1) 10 puntos en caso de máster oficial universitario o equivalente en ingeniería, según la clasificación de la Educación (CNED-2014).</w:t>
      </w:r>
    </w:p>
    <w:p w14:paraId="7C1A07FB" w14:textId="697EBCC9" w:rsidR="00080278" w:rsidRDefault="00080278" w:rsidP="00080278">
      <w:pPr>
        <w:ind w:left="1830" w:hanging="426"/>
        <w:jc w:val="both"/>
        <w:rPr>
          <w:sz w:val="24"/>
          <w:szCs w:val="24"/>
        </w:rPr>
      </w:pPr>
      <w:r>
        <w:rPr>
          <w:sz w:val="24"/>
          <w:szCs w:val="24"/>
        </w:rPr>
        <w:t xml:space="preserve">a.2) 5 puntos en caso de máster oficial </w:t>
      </w:r>
      <w:r w:rsidR="003A5F1B">
        <w:rPr>
          <w:sz w:val="24"/>
          <w:szCs w:val="24"/>
        </w:rPr>
        <w:t xml:space="preserve">universitario </w:t>
      </w:r>
      <w:r>
        <w:rPr>
          <w:sz w:val="24"/>
          <w:szCs w:val="24"/>
        </w:rPr>
        <w:t xml:space="preserve">o equivalente en titulación universitaria relacionada con el puesto ofertado, según la clasificación de la Educación (CNED – 2014). </w:t>
      </w:r>
    </w:p>
    <w:p w14:paraId="0DB1308E" w14:textId="72016E09" w:rsidR="00080278" w:rsidRPr="002C2A9E" w:rsidRDefault="00080278" w:rsidP="00080278">
      <w:pPr>
        <w:ind w:left="1056" w:firstLine="348"/>
        <w:jc w:val="both"/>
        <w:rPr>
          <w:sz w:val="24"/>
          <w:szCs w:val="24"/>
        </w:rPr>
      </w:pPr>
      <w:r w:rsidRPr="002C2A9E">
        <w:rPr>
          <w:sz w:val="24"/>
          <w:szCs w:val="24"/>
        </w:rPr>
        <w:t>a.</w:t>
      </w:r>
      <w:r>
        <w:rPr>
          <w:sz w:val="24"/>
          <w:szCs w:val="24"/>
        </w:rPr>
        <w:t>3</w:t>
      </w:r>
      <w:r w:rsidRPr="002C2A9E">
        <w:rPr>
          <w:sz w:val="24"/>
          <w:szCs w:val="24"/>
        </w:rPr>
        <w:t xml:space="preserve">) </w:t>
      </w:r>
      <w:r w:rsidR="003A5F1B">
        <w:rPr>
          <w:sz w:val="24"/>
          <w:szCs w:val="24"/>
        </w:rPr>
        <w:t>10</w:t>
      </w:r>
      <w:r w:rsidRPr="002C2A9E">
        <w:rPr>
          <w:sz w:val="24"/>
          <w:szCs w:val="24"/>
        </w:rPr>
        <w:t xml:space="preserve"> puntos en caso de </w:t>
      </w:r>
      <w:r>
        <w:rPr>
          <w:sz w:val="24"/>
          <w:szCs w:val="24"/>
        </w:rPr>
        <w:t xml:space="preserve">estudios de tercer grado </w:t>
      </w:r>
      <w:r w:rsidR="003A5F1B">
        <w:rPr>
          <w:sz w:val="24"/>
          <w:szCs w:val="24"/>
        </w:rPr>
        <w:t>o título propio universitario de máster, según la clasificación de la Educación (CNED – 214</w:t>
      </w:r>
      <w:r w:rsidR="003653CF">
        <w:rPr>
          <w:sz w:val="24"/>
          <w:szCs w:val="24"/>
        </w:rPr>
        <w:t>), relacionado</w:t>
      </w:r>
      <w:r>
        <w:rPr>
          <w:sz w:val="24"/>
          <w:szCs w:val="24"/>
        </w:rPr>
        <w:t xml:space="preserve"> con el puesto ofertado.</w:t>
      </w:r>
    </w:p>
    <w:p w14:paraId="61A0818A" w14:textId="77777777" w:rsidR="00080278" w:rsidRDefault="00080278" w:rsidP="00080278">
      <w:pPr>
        <w:ind w:left="1830" w:hanging="426"/>
        <w:jc w:val="both"/>
        <w:rPr>
          <w:sz w:val="24"/>
          <w:szCs w:val="24"/>
        </w:rPr>
      </w:pPr>
      <w:r w:rsidRPr="002C2A9E">
        <w:rPr>
          <w:sz w:val="24"/>
          <w:szCs w:val="24"/>
        </w:rPr>
        <w:t>a.</w:t>
      </w:r>
      <w:r>
        <w:rPr>
          <w:sz w:val="24"/>
          <w:szCs w:val="24"/>
        </w:rPr>
        <w:t>4</w:t>
      </w:r>
      <w:r w:rsidRPr="002C2A9E">
        <w:rPr>
          <w:sz w:val="24"/>
          <w:szCs w:val="24"/>
        </w:rPr>
        <w:t xml:space="preserve">) </w:t>
      </w:r>
      <w:r>
        <w:rPr>
          <w:sz w:val="24"/>
          <w:szCs w:val="24"/>
        </w:rPr>
        <w:t>Formación en idioma en lengua inglesa (hasta 10 puntos):</w:t>
      </w:r>
    </w:p>
    <w:p w14:paraId="65966FAF" w14:textId="77777777" w:rsidR="00080278" w:rsidRPr="007F1EC4" w:rsidRDefault="00080278" w:rsidP="00080278">
      <w:pPr>
        <w:pStyle w:val="Prrafodelista"/>
        <w:numPr>
          <w:ilvl w:val="0"/>
          <w:numId w:val="20"/>
        </w:numPr>
        <w:jc w:val="both"/>
        <w:rPr>
          <w:sz w:val="24"/>
          <w:szCs w:val="24"/>
        </w:rPr>
      </w:pPr>
      <w:r w:rsidRPr="007F1EC4">
        <w:rPr>
          <w:sz w:val="24"/>
          <w:szCs w:val="24"/>
        </w:rPr>
        <w:t xml:space="preserve">Titulación oficial de idioma en lengua inglesa: 10 puntos. Será aplicable únicamente </w:t>
      </w:r>
      <w:r>
        <w:rPr>
          <w:sz w:val="24"/>
          <w:szCs w:val="24"/>
        </w:rPr>
        <w:t>e</w:t>
      </w:r>
      <w:r w:rsidRPr="007F1EC4">
        <w:rPr>
          <w:sz w:val="24"/>
          <w:szCs w:val="24"/>
        </w:rPr>
        <w:t>n una graduación mínima de B2 según el Marco Común Europeo de Referencia.</w:t>
      </w:r>
    </w:p>
    <w:p w14:paraId="574783A2" w14:textId="77777777" w:rsidR="00080278" w:rsidRDefault="00080278" w:rsidP="00080278">
      <w:pPr>
        <w:pStyle w:val="Prrafodelista"/>
        <w:numPr>
          <w:ilvl w:val="0"/>
          <w:numId w:val="20"/>
        </w:numPr>
        <w:jc w:val="both"/>
        <w:rPr>
          <w:sz w:val="24"/>
          <w:szCs w:val="24"/>
        </w:rPr>
      </w:pPr>
      <w:r>
        <w:rPr>
          <w:sz w:val="24"/>
          <w:szCs w:val="24"/>
        </w:rPr>
        <w:t>Conocimiento del idioma en lengua inglesa por estancia académica o experiencia laboral o personal demostrable. 5 puntos.</w:t>
      </w:r>
    </w:p>
    <w:p w14:paraId="428D45E9" w14:textId="77777777" w:rsidR="00BA5E3F" w:rsidRPr="002C2A9E" w:rsidRDefault="00BA5E3F" w:rsidP="00BA5E3F">
      <w:pPr>
        <w:ind w:left="1056"/>
        <w:jc w:val="both"/>
        <w:rPr>
          <w:sz w:val="24"/>
          <w:szCs w:val="24"/>
        </w:rPr>
      </w:pPr>
      <w:r w:rsidRPr="002C2A9E">
        <w:rPr>
          <w:sz w:val="24"/>
          <w:szCs w:val="24"/>
        </w:rPr>
        <w:t xml:space="preserve">b) Experiencia profesional (Máximo </w:t>
      </w:r>
      <w:r>
        <w:rPr>
          <w:sz w:val="24"/>
          <w:szCs w:val="24"/>
        </w:rPr>
        <w:t>50</w:t>
      </w:r>
      <w:r w:rsidRPr="002C2A9E">
        <w:rPr>
          <w:sz w:val="24"/>
          <w:szCs w:val="24"/>
        </w:rPr>
        <w:t xml:space="preserve"> puntos):</w:t>
      </w:r>
    </w:p>
    <w:p w14:paraId="40BFC41A" w14:textId="558AA022" w:rsidR="00BA5E3F" w:rsidRPr="002C2A9E" w:rsidRDefault="00BA5E3F" w:rsidP="009B3D2B">
      <w:pPr>
        <w:ind w:left="1830" w:hanging="426"/>
        <w:jc w:val="both"/>
        <w:rPr>
          <w:sz w:val="24"/>
          <w:szCs w:val="24"/>
        </w:rPr>
      </w:pPr>
      <w:r w:rsidRPr="002C2A9E">
        <w:rPr>
          <w:sz w:val="24"/>
          <w:szCs w:val="24"/>
        </w:rPr>
        <w:t xml:space="preserve">b.1) Experiencia acreditada en puesto </w:t>
      </w:r>
      <w:r>
        <w:rPr>
          <w:sz w:val="24"/>
          <w:szCs w:val="24"/>
        </w:rPr>
        <w:t>relacionado con programas europeos (dirección, gestión, desarrollo de propuestas y proyectos europeos)</w:t>
      </w:r>
      <w:r w:rsidRPr="002C2A9E">
        <w:rPr>
          <w:sz w:val="24"/>
          <w:szCs w:val="24"/>
        </w:rPr>
        <w:t xml:space="preserve">: 5 puntos por año completo de experiencia, hasta un máximo de </w:t>
      </w:r>
      <w:r w:rsidR="00C8710B">
        <w:rPr>
          <w:sz w:val="24"/>
          <w:szCs w:val="24"/>
        </w:rPr>
        <w:t>15</w:t>
      </w:r>
      <w:r w:rsidRPr="002C2A9E">
        <w:rPr>
          <w:sz w:val="24"/>
          <w:szCs w:val="24"/>
        </w:rPr>
        <w:t xml:space="preserve"> puntos.</w:t>
      </w:r>
    </w:p>
    <w:p w14:paraId="17D2E5BA" w14:textId="096E7557" w:rsidR="00BA5E3F" w:rsidRDefault="00BA5E3F" w:rsidP="009B3D2B">
      <w:pPr>
        <w:ind w:left="1830" w:hanging="426"/>
        <w:jc w:val="both"/>
        <w:rPr>
          <w:sz w:val="24"/>
          <w:szCs w:val="24"/>
        </w:rPr>
      </w:pPr>
      <w:r w:rsidRPr="002C2A9E">
        <w:rPr>
          <w:sz w:val="24"/>
          <w:szCs w:val="24"/>
        </w:rPr>
        <w:t xml:space="preserve">b.2) Experiencia acreditada en </w:t>
      </w:r>
      <w:r>
        <w:rPr>
          <w:sz w:val="24"/>
          <w:szCs w:val="24"/>
        </w:rPr>
        <w:t xml:space="preserve">fundaciones, </w:t>
      </w:r>
      <w:r w:rsidRPr="002C2A9E">
        <w:rPr>
          <w:sz w:val="24"/>
          <w:szCs w:val="24"/>
        </w:rPr>
        <w:t>empresas o instituciones de la Administración Pública o del Sector Público</w:t>
      </w:r>
      <w:r>
        <w:rPr>
          <w:sz w:val="24"/>
          <w:szCs w:val="24"/>
        </w:rPr>
        <w:t xml:space="preserve"> o centros tecnológicos</w:t>
      </w:r>
      <w:r w:rsidRPr="002C2A9E">
        <w:rPr>
          <w:sz w:val="24"/>
          <w:szCs w:val="24"/>
        </w:rPr>
        <w:t xml:space="preserve">. 5 puntos por año completo de experiencia, hasta un máximo de </w:t>
      </w:r>
      <w:r w:rsidR="001A22A3">
        <w:rPr>
          <w:sz w:val="24"/>
          <w:szCs w:val="24"/>
        </w:rPr>
        <w:t>1</w:t>
      </w:r>
      <w:r w:rsidR="009B3D2B">
        <w:rPr>
          <w:sz w:val="24"/>
          <w:szCs w:val="24"/>
        </w:rPr>
        <w:t>0</w:t>
      </w:r>
      <w:r w:rsidRPr="002C2A9E">
        <w:rPr>
          <w:sz w:val="24"/>
          <w:szCs w:val="24"/>
        </w:rPr>
        <w:t xml:space="preserve"> puntos.</w:t>
      </w:r>
    </w:p>
    <w:p w14:paraId="350ECC96" w14:textId="3C050DA0" w:rsidR="005C3057" w:rsidRDefault="005C3057" w:rsidP="005C3057">
      <w:pPr>
        <w:ind w:left="1830" w:hanging="426"/>
        <w:jc w:val="both"/>
        <w:rPr>
          <w:sz w:val="24"/>
          <w:szCs w:val="24"/>
        </w:rPr>
      </w:pPr>
      <w:r w:rsidRPr="009563C0">
        <w:rPr>
          <w:sz w:val="24"/>
          <w:szCs w:val="24"/>
        </w:rPr>
        <w:t>b.3) Experiencia en planificación</w:t>
      </w:r>
      <w:r w:rsidR="00785B05">
        <w:rPr>
          <w:sz w:val="24"/>
          <w:szCs w:val="24"/>
        </w:rPr>
        <w:t xml:space="preserve"> en los ámbitos regional, supralocal y local</w:t>
      </w:r>
      <w:r w:rsidRPr="009563C0">
        <w:rPr>
          <w:sz w:val="24"/>
          <w:szCs w:val="24"/>
        </w:rPr>
        <w:t xml:space="preserve"> (desarrollo de estrategias, políticas, planes de acción</w:t>
      </w:r>
      <w:r w:rsidR="008D7363">
        <w:rPr>
          <w:sz w:val="24"/>
          <w:szCs w:val="24"/>
        </w:rPr>
        <w:t>, proyectos colaborativos</w:t>
      </w:r>
      <w:r w:rsidR="000B5BE4">
        <w:rPr>
          <w:sz w:val="24"/>
          <w:szCs w:val="24"/>
        </w:rPr>
        <w:t xml:space="preserve"> municipales</w:t>
      </w:r>
      <w:r w:rsidRPr="009563C0">
        <w:rPr>
          <w:sz w:val="24"/>
          <w:szCs w:val="24"/>
        </w:rPr>
        <w:t>).</w:t>
      </w:r>
      <w:r>
        <w:rPr>
          <w:sz w:val="24"/>
          <w:szCs w:val="24"/>
        </w:rPr>
        <w:t xml:space="preserve"> </w:t>
      </w:r>
      <w:r w:rsidRPr="009563C0">
        <w:rPr>
          <w:sz w:val="24"/>
          <w:szCs w:val="24"/>
        </w:rPr>
        <w:t xml:space="preserve">Hasta un máximo de </w:t>
      </w:r>
      <w:r w:rsidR="008D7363">
        <w:rPr>
          <w:sz w:val="24"/>
          <w:szCs w:val="24"/>
        </w:rPr>
        <w:t>10</w:t>
      </w:r>
      <w:r w:rsidRPr="009563C0">
        <w:rPr>
          <w:sz w:val="24"/>
          <w:szCs w:val="24"/>
        </w:rPr>
        <w:t xml:space="preserve"> puntos.</w:t>
      </w:r>
    </w:p>
    <w:p w14:paraId="7AF49DFE" w14:textId="24D69DAC" w:rsidR="00D028F8" w:rsidRDefault="005C3057" w:rsidP="009B3D2B">
      <w:pPr>
        <w:ind w:left="1830" w:hanging="426"/>
        <w:jc w:val="both"/>
        <w:rPr>
          <w:sz w:val="24"/>
          <w:szCs w:val="24"/>
        </w:rPr>
      </w:pPr>
      <w:r w:rsidRPr="009563C0">
        <w:rPr>
          <w:sz w:val="24"/>
          <w:szCs w:val="24"/>
        </w:rPr>
        <w:t xml:space="preserve">b.4) </w:t>
      </w:r>
      <w:r w:rsidR="00D028F8">
        <w:rPr>
          <w:sz w:val="24"/>
          <w:szCs w:val="24"/>
        </w:rPr>
        <w:t xml:space="preserve">Experiencia </w:t>
      </w:r>
      <w:r w:rsidR="00A04790">
        <w:rPr>
          <w:sz w:val="24"/>
          <w:szCs w:val="24"/>
        </w:rPr>
        <w:t xml:space="preserve">acreditada </w:t>
      </w:r>
      <w:r w:rsidR="00D028F8">
        <w:rPr>
          <w:sz w:val="24"/>
          <w:szCs w:val="24"/>
        </w:rPr>
        <w:t>en</w:t>
      </w:r>
      <w:r w:rsidR="009C0D90">
        <w:rPr>
          <w:sz w:val="24"/>
          <w:szCs w:val="24"/>
        </w:rPr>
        <w:t xml:space="preserve"> el desarrollo de proyectos con </w:t>
      </w:r>
      <w:r w:rsidR="00A87C68">
        <w:rPr>
          <w:sz w:val="24"/>
          <w:szCs w:val="24"/>
        </w:rPr>
        <w:t xml:space="preserve">tecnologías aplicables a </w:t>
      </w:r>
      <w:r w:rsidR="009C0D90">
        <w:rPr>
          <w:sz w:val="24"/>
          <w:szCs w:val="24"/>
        </w:rPr>
        <w:t>redes de calor y frío</w:t>
      </w:r>
      <w:r w:rsidR="00912266">
        <w:rPr>
          <w:sz w:val="24"/>
          <w:szCs w:val="24"/>
        </w:rPr>
        <w:t xml:space="preserve">. </w:t>
      </w:r>
      <w:r w:rsidR="007E2139">
        <w:rPr>
          <w:sz w:val="24"/>
          <w:szCs w:val="24"/>
        </w:rPr>
        <w:t xml:space="preserve">Se acreditará </w:t>
      </w:r>
      <w:r w:rsidR="00F67071">
        <w:rPr>
          <w:sz w:val="24"/>
          <w:szCs w:val="24"/>
        </w:rPr>
        <w:t xml:space="preserve">mediante </w:t>
      </w:r>
      <w:r w:rsidR="00193404">
        <w:rPr>
          <w:sz w:val="24"/>
          <w:szCs w:val="24"/>
        </w:rPr>
        <w:t xml:space="preserve">la presentación de </w:t>
      </w:r>
      <w:r w:rsidR="00F67071">
        <w:rPr>
          <w:sz w:val="24"/>
          <w:szCs w:val="24"/>
        </w:rPr>
        <w:t>carnés</w:t>
      </w:r>
      <w:r w:rsidR="00193404">
        <w:rPr>
          <w:sz w:val="24"/>
          <w:szCs w:val="24"/>
        </w:rPr>
        <w:t xml:space="preserve"> oficiales </w:t>
      </w:r>
      <w:r w:rsidR="00A04790">
        <w:rPr>
          <w:sz w:val="24"/>
          <w:szCs w:val="24"/>
        </w:rPr>
        <w:t>y/o con la participación (</w:t>
      </w:r>
      <w:r w:rsidR="0066169D">
        <w:rPr>
          <w:sz w:val="24"/>
          <w:szCs w:val="24"/>
        </w:rPr>
        <w:t>redacción, visado o ejecución de proyectos</w:t>
      </w:r>
      <w:r w:rsidR="00353A73">
        <w:rPr>
          <w:sz w:val="24"/>
          <w:szCs w:val="24"/>
        </w:rPr>
        <w:t xml:space="preserve">) relacionados con las tecnologías aplicables a redes de calor y frío. Hasta un máximo de </w:t>
      </w:r>
      <w:r w:rsidR="00307EE5">
        <w:rPr>
          <w:sz w:val="24"/>
          <w:szCs w:val="24"/>
        </w:rPr>
        <w:t>10 puntos.</w:t>
      </w:r>
    </w:p>
    <w:p w14:paraId="2B8E1FF2" w14:textId="1911BEBB" w:rsidR="005C3057" w:rsidRDefault="00912266" w:rsidP="009B3D2B">
      <w:pPr>
        <w:ind w:left="1830" w:hanging="426"/>
        <w:jc w:val="both"/>
        <w:rPr>
          <w:sz w:val="24"/>
          <w:szCs w:val="24"/>
        </w:rPr>
      </w:pPr>
      <w:r w:rsidRPr="009563C0">
        <w:rPr>
          <w:sz w:val="24"/>
          <w:szCs w:val="24"/>
        </w:rPr>
        <w:t>b.</w:t>
      </w:r>
      <w:r>
        <w:rPr>
          <w:sz w:val="24"/>
          <w:szCs w:val="24"/>
        </w:rPr>
        <w:t>5</w:t>
      </w:r>
      <w:r w:rsidRPr="009563C0">
        <w:rPr>
          <w:sz w:val="24"/>
          <w:szCs w:val="24"/>
        </w:rPr>
        <w:t xml:space="preserve">) </w:t>
      </w:r>
      <w:r w:rsidR="005C3057" w:rsidRPr="009563C0">
        <w:rPr>
          <w:sz w:val="24"/>
          <w:szCs w:val="24"/>
        </w:rPr>
        <w:t>Experiencia en tecnologías y/o metodologías en cuestiones relacionadas con energía, clima</w:t>
      </w:r>
      <w:r w:rsidR="005C3057" w:rsidRPr="00D21A94">
        <w:rPr>
          <w:sz w:val="24"/>
          <w:szCs w:val="24"/>
        </w:rPr>
        <w:t xml:space="preserve"> </w:t>
      </w:r>
      <w:r w:rsidR="005C3057">
        <w:rPr>
          <w:sz w:val="24"/>
          <w:szCs w:val="24"/>
        </w:rPr>
        <w:t>y</w:t>
      </w:r>
      <w:r w:rsidR="005C3057" w:rsidRPr="009563C0">
        <w:rPr>
          <w:sz w:val="24"/>
          <w:szCs w:val="24"/>
        </w:rPr>
        <w:t xml:space="preserve"> transición</w:t>
      </w:r>
      <w:r w:rsidR="005C3057">
        <w:rPr>
          <w:sz w:val="24"/>
          <w:szCs w:val="24"/>
        </w:rPr>
        <w:t xml:space="preserve"> justa</w:t>
      </w:r>
      <w:r w:rsidR="005C3057" w:rsidRPr="009563C0">
        <w:rPr>
          <w:sz w:val="24"/>
          <w:szCs w:val="24"/>
        </w:rPr>
        <w:t xml:space="preserve">. Hasta un máximo de </w:t>
      </w:r>
      <w:r w:rsidR="00307EE5">
        <w:rPr>
          <w:sz w:val="24"/>
          <w:szCs w:val="24"/>
        </w:rPr>
        <w:t>5</w:t>
      </w:r>
      <w:r w:rsidR="005C3057" w:rsidRPr="009563C0">
        <w:rPr>
          <w:sz w:val="24"/>
          <w:szCs w:val="24"/>
        </w:rPr>
        <w:t xml:space="preserve"> puntos.</w:t>
      </w:r>
    </w:p>
    <w:p w14:paraId="10C3C09A" w14:textId="77777777" w:rsidR="00BA5E3F" w:rsidRPr="002C2A9E" w:rsidRDefault="00BA5E3F" w:rsidP="00BA5E3F">
      <w:pPr>
        <w:ind w:left="1404"/>
        <w:jc w:val="both"/>
        <w:rPr>
          <w:sz w:val="24"/>
          <w:szCs w:val="24"/>
        </w:rPr>
      </w:pPr>
      <w:r w:rsidRPr="002C2A9E">
        <w:rPr>
          <w:sz w:val="24"/>
          <w:szCs w:val="24"/>
        </w:rPr>
        <w:lastRenderedPageBreak/>
        <w:t>Sólo será tomada en consideración como experiencia profesional la acreditada mediante la contratación reflejada en la vida laboral del candidato/a.</w:t>
      </w:r>
    </w:p>
    <w:p w14:paraId="37934F53" w14:textId="77777777" w:rsidR="00BA5E3F" w:rsidRDefault="00BA5E3F" w:rsidP="00056EF7">
      <w:pPr>
        <w:ind w:left="1056"/>
        <w:jc w:val="both"/>
        <w:rPr>
          <w:sz w:val="24"/>
          <w:szCs w:val="24"/>
        </w:rPr>
      </w:pPr>
      <w:r>
        <w:rPr>
          <w:sz w:val="24"/>
          <w:szCs w:val="24"/>
        </w:rPr>
        <w:t>c) Otros méritos (Máximo 20 puntos)</w:t>
      </w:r>
    </w:p>
    <w:p w14:paraId="63E22D0C" w14:textId="77777777" w:rsidR="00056EF7" w:rsidRDefault="00056EF7" w:rsidP="00056EF7">
      <w:pPr>
        <w:ind w:left="1830" w:hanging="426"/>
        <w:jc w:val="both"/>
        <w:rPr>
          <w:sz w:val="24"/>
          <w:szCs w:val="24"/>
        </w:rPr>
      </w:pPr>
      <w:r>
        <w:rPr>
          <w:sz w:val="24"/>
          <w:szCs w:val="24"/>
        </w:rPr>
        <w:t xml:space="preserve">c.1) Participación como ponentes en Conferencias y Congresos u otros eventos púbicos y publicación de artículos en revistas especializadas. 10 puntos. </w:t>
      </w:r>
    </w:p>
    <w:p w14:paraId="76E712D4" w14:textId="77777777" w:rsidR="00056EF7" w:rsidRDefault="00056EF7" w:rsidP="00056EF7">
      <w:pPr>
        <w:ind w:left="1830" w:hanging="426"/>
        <w:jc w:val="both"/>
        <w:rPr>
          <w:sz w:val="24"/>
          <w:szCs w:val="24"/>
        </w:rPr>
      </w:pPr>
      <w:r>
        <w:rPr>
          <w:sz w:val="24"/>
          <w:szCs w:val="24"/>
        </w:rPr>
        <w:t>c.2) Conocimientos en herramientas digitales de aplicación al puesto ofertado. 10 puntos.</w:t>
      </w:r>
    </w:p>
    <w:p w14:paraId="19CA3752" w14:textId="77777777" w:rsidR="00056EF7" w:rsidRDefault="00056EF7" w:rsidP="00056EF7">
      <w:pPr>
        <w:ind w:left="1404"/>
        <w:jc w:val="both"/>
        <w:rPr>
          <w:sz w:val="24"/>
          <w:szCs w:val="24"/>
        </w:rPr>
      </w:pPr>
    </w:p>
    <w:p w14:paraId="23186141" w14:textId="6CE31016" w:rsidR="002C2A9E" w:rsidRPr="00377D21" w:rsidRDefault="002C2A9E" w:rsidP="002C2A9E">
      <w:pPr>
        <w:ind w:left="360"/>
        <w:jc w:val="both"/>
        <w:rPr>
          <w:b/>
          <w:bCs/>
          <w:sz w:val="24"/>
          <w:szCs w:val="24"/>
        </w:rPr>
      </w:pPr>
      <w:r w:rsidRPr="00377D21">
        <w:rPr>
          <w:b/>
          <w:bCs/>
          <w:sz w:val="24"/>
          <w:szCs w:val="24"/>
          <w:u w:val="single"/>
        </w:rPr>
        <w:t>Fase 2</w:t>
      </w:r>
      <w:r w:rsidRPr="00377D21">
        <w:rPr>
          <w:b/>
          <w:bCs/>
          <w:sz w:val="24"/>
          <w:szCs w:val="24"/>
        </w:rPr>
        <w:t>: Pruebas evaluables y entrevista personal (</w:t>
      </w:r>
      <w:r w:rsidR="00AA3151" w:rsidRPr="00377D21">
        <w:rPr>
          <w:b/>
          <w:bCs/>
          <w:sz w:val="24"/>
          <w:szCs w:val="24"/>
        </w:rPr>
        <w:t>10</w:t>
      </w:r>
      <w:r w:rsidR="00AD4C6B" w:rsidRPr="00377D21">
        <w:rPr>
          <w:b/>
          <w:bCs/>
          <w:sz w:val="24"/>
          <w:szCs w:val="24"/>
        </w:rPr>
        <w:t>0</w:t>
      </w:r>
      <w:r w:rsidRPr="00377D21">
        <w:rPr>
          <w:b/>
          <w:bCs/>
          <w:sz w:val="24"/>
          <w:szCs w:val="24"/>
        </w:rPr>
        <w:t xml:space="preserve"> puntos):</w:t>
      </w:r>
    </w:p>
    <w:p w14:paraId="35342937" w14:textId="65D660F5" w:rsidR="002C2A9E" w:rsidRPr="002C2A9E" w:rsidRDefault="002C2A9E" w:rsidP="002C2A9E">
      <w:pPr>
        <w:ind w:left="360"/>
        <w:jc w:val="both"/>
        <w:rPr>
          <w:sz w:val="24"/>
          <w:szCs w:val="24"/>
        </w:rPr>
      </w:pPr>
      <w:r w:rsidRPr="002C2A9E">
        <w:rPr>
          <w:sz w:val="24"/>
          <w:szCs w:val="24"/>
        </w:rPr>
        <w:t>L</w:t>
      </w:r>
      <w:r w:rsidR="00326953">
        <w:rPr>
          <w:sz w:val="24"/>
          <w:szCs w:val="24"/>
        </w:rPr>
        <w:t>a</w:t>
      </w:r>
      <w:r w:rsidRPr="002C2A9E">
        <w:rPr>
          <w:sz w:val="24"/>
          <w:szCs w:val="24"/>
        </w:rPr>
        <w:t xml:space="preserve">s </w:t>
      </w:r>
      <w:r w:rsidR="00D66BF6">
        <w:rPr>
          <w:sz w:val="24"/>
          <w:szCs w:val="24"/>
        </w:rPr>
        <w:t>5</w:t>
      </w:r>
      <w:r w:rsidRPr="002C2A9E">
        <w:rPr>
          <w:sz w:val="24"/>
          <w:szCs w:val="24"/>
        </w:rPr>
        <w:t xml:space="preserve"> candidat</w:t>
      </w:r>
      <w:r w:rsidR="00326953">
        <w:rPr>
          <w:sz w:val="24"/>
          <w:szCs w:val="24"/>
        </w:rPr>
        <w:t>uras</w:t>
      </w:r>
      <w:r w:rsidRPr="002C2A9E">
        <w:rPr>
          <w:sz w:val="24"/>
          <w:szCs w:val="24"/>
        </w:rPr>
        <w:t xml:space="preserve"> seleccionad</w:t>
      </w:r>
      <w:r w:rsidR="00326953">
        <w:rPr>
          <w:sz w:val="24"/>
          <w:szCs w:val="24"/>
        </w:rPr>
        <w:t>a</w:t>
      </w:r>
      <w:r w:rsidRPr="002C2A9E">
        <w:rPr>
          <w:sz w:val="24"/>
          <w:szCs w:val="24"/>
        </w:rPr>
        <w:t>s de la Fase 1</w:t>
      </w:r>
      <w:r w:rsidR="006B3A32">
        <w:rPr>
          <w:sz w:val="24"/>
          <w:szCs w:val="24"/>
        </w:rPr>
        <w:t xml:space="preserve"> para cada una de las plazas</w:t>
      </w:r>
      <w:r w:rsidRPr="002C2A9E">
        <w:rPr>
          <w:sz w:val="24"/>
          <w:szCs w:val="24"/>
        </w:rPr>
        <w:t xml:space="preserve"> pasarán a la realización de las pruebas de la Fase 2, consistentes</w:t>
      </w:r>
      <w:r w:rsidR="00C87ABD">
        <w:rPr>
          <w:sz w:val="24"/>
          <w:szCs w:val="24"/>
        </w:rPr>
        <w:t xml:space="preserve">, </w:t>
      </w:r>
      <w:r w:rsidR="00C87ABD" w:rsidRPr="00C87ABD">
        <w:rPr>
          <w:sz w:val="24"/>
          <w:szCs w:val="24"/>
          <w:u w:val="single"/>
        </w:rPr>
        <w:t xml:space="preserve">para ambas </w:t>
      </w:r>
      <w:r w:rsidR="00C87ABD">
        <w:rPr>
          <w:sz w:val="24"/>
          <w:szCs w:val="24"/>
          <w:u w:val="single"/>
        </w:rPr>
        <w:t>plazas</w:t>
      </w:r>
      <w:r w:rsidR="00C87ABD">
        <w:rPr>
          <w:sz w:val="24"/>
          <w:szCs w:val="24"/>
        </w:rPr>
        <w:t>,</w:t>
      </w:r>
      <w:r w:rsidRPr="002C2A9E">
        <w:rPr>
          <w:sz w:val="24"/>
          <w:szCs w:val="24"/>
        </w:rPr>
        <w:t xml:space="preserve"> en:</w:t>
      </w:r>
    </w:p>
    <w:p w14:paraId="2D1DFDB8" w14:textId="7703E5BA" w:rsidR="002C2A9E" w:rsidRPr="002400D6" w:rsidRDefault="007A75E4" w:rsidP="002400D6">
      <w:pPr>
        <w:ind w:firstLine="360"/>
        <w:jc w:val="both"/>
        <w:rPr>
          <w:sz w:val="24"/>
          <w:szCs w:val="24"/>
        </w:rPr>
      </w:pPr>
      <w:r w:rsidRPr="002400D6">
        <w:rPr>
          <w:sz w:val="24"/>
          <w:szCs w:val="24"/>
        </w:rPr>
        <w:t>P</w:t>
      </w:r>
      <w:r w:rsidR="002C2A9E" w:rsidRPr="002400D6">
        <w:rPr>
          <w:sz w:val="24"/>
          <w:szCs w:val="24"/>
        </w:rPr>
        <w:t>ruebas evaluables de carácter presencial:</w:t>
      </w:r>
    </w:p>
    <w:p w14:paraId="21C25E84" w14:textId="03E6900C" w:rsidR="009B50CF" w:rsidRDefault="00720367" w:rsidP="008C7852">
      <w:pPr>
        <w:pStyle w:val="Prrafodelista"/>
        <w:numPr>
          <w:ilvl w:val="0"/>
          <w:numId w:val="18"/>
        </w:numPr>
        <w:jc w:val="both"/>
        <w:rPr>
          <w:sz w:val="24"/>
          <w:szCs w:val="24"/>
        </w:rPr>
      </w:pPr>
      <w:r w:rsidRPr="006F16E5">
        <w:rPr>
          <w:sz w:val="24"/>
          <w:szCs w:val="24"/>
        </w:rPr>
        <w:t xml:space="preserve">Prueba escrita </w:t>
      </w:r>
      <w:r w:rsidR="009E3A50">
        <w:rPr>
          <w:sz w:val="24"/>
          <w:szCs w:val="24"/>
        </w:rPr>
        <w:t>(máximo 40 puntos</w:t>
      </w:r>
      <w:r w:rsidR="00F8354B">
        <w:rPr>
          <w:sz w:val="24"/>
          <w:szCs w:val="24"/>
        </w:rPr>
        <w:t xml:space="preserve">) </w:t>
      </w:r>
      <w:r w:rsidRPr="006F16E5">
        <w:rPr>
          <w:sz w:val="24"/>
          <w:szCs w:val="24"/>
        </w:rPr>
        <w:t>sobre</w:t>
      </w:r>
      <w:r w:rsidR="009B50CF">
        <w:rPr>
          <w:sz w:val="24"/>
          <w:szCs w:val="24"/>
        </w:rPr>
        <w:t>:</w:t>
      </w:r>
    </w:p>
    <w:p w14:paraId="471282E5" w14:textId="7BD0B862" w:rsidR="00451E9A" w:rsidRPr="00451E9A" w:rsidRDefault="00451E9A" w:rsidP="00451E9A">
      <w:pPr>
        <w:ind w:left="708"/>
        <w:jc w:val="both"/>
        <w:rPr>
          <w:sz w:val="24"/>
          <w:szCs w:val="24"/>
          <w:u w:val="single"/>
        </w:rPr>
      </w:pPr>
      <w:r w:rsidRPr="00451E9A">
        <w:rPr>
          <w:sz w:val="24"/>
          <w:szCs w:val="24"/>
          <w:u w:val="single"/>
        </w:rPr>
        <w:t>Plaza 1</w:t>
      </w:r>
    </w:p>
    <w:p w14:paraId="729B5468" w14:textId="6C972902" w:rsidR="002C2A9E" w:rsidRPr="006F16E5" w:rsidRDefault="00720367" w:rsidP="009B50CF">
      <w:pPr>
        <w:pStyle w:val="Prrafodelista"/>
        <w:numPr>
          <w:ilvl w:val="1"/>
          <w:numId w:val="18"/>
        </w:numPr>
        <w:jc w:val="both"/>
        <w:rPr>
          <w:sz w:val="24"/>
          <w:szCs w:val="24"/>
        </w:rPr>
      </w:pPr>
      <w:r w:rsidRPr="006F16E5">
        <w:rPr>
          <w:sz w:val="24"/>
          <w:szCs w:val="24"/>
        </w:rPr>
        <w:t>funcionamiento de programas europeos en los que FAEN tenga cabida</w:t>
      </w:r>
      <w:r w:rsidR="002C2A9E" w:rsidRPr="006F16E5">
        <w:rPr>
          <w:sz w:val="24"/>
          <w:szCs w:val="24"/>
        </w:rPr>
        <w:t>. Se valorará</w:t>
      </w:r>
      <w:r w:rsidR="00C161BD" w:rsidRPr="006F16E5">
        <w:rPr>
          <w:sz w:val="24"/>
          <w:szCs w:val="24"/>
        </w:rPr>
        <w:t xml:space="preserve"> el conocimiento sobre los aspectos generales de los programas y de las </w:t>
      </w:r>
      <w:r w:rsidR="00CD1221">
        <w:rPr>
          <w:sz w:val="24"/>
          <w:szCs w:val="24"/>
        </w:rPr>
        <w:t>c</w:t>
      </w:r>
      <w:r w:rsidR="00C161BD" w:rsidRPr="006F16E5">
        <w:rPr>
          <w:sz w:val="24"/>
          <w:szCs w:val="24"/>
        </w:rPr>
        <w:t>onvocatorias específicas</w:t>
      </w:r>
      <w:r w:rsidR="00CD1221">
        <w:rPr>
          <w:sz w:val="24"/>
          <w:szCs w:val="24"/>
        </w:rPr>
        <w:t xml:space="preserve"> </w:t>
      </w:r>
      <w:r w:rsidR="00CD1221" w:rsidRPr="006F16E5">
        <w:rPr>
          <w:sz w:val="24"/>
          <w:szCs w:val="24"/>
        </w:rPr>
        <w:t>(</w:t>
      </w:r>
      <w:r w:rsidR="00451E9A">
        <w:rPr>
          <w:sz w:val="24"/>
          <w:szCs w:val="24"/>
        </w:rPr>
        <w:t>20</w:t>
      </w:r>
      <w:r w:rsidR="00CD1221" w:rsidRPr="006F16E5">
        <w:rPr>
          <w:sz w:val="24"/>
          <w:szCs w:val="24"/>
        </w:rPr>
        <w:t xml:space="preserve"> puntos)</w:t>
      </w:r>
      <w:r w:rsidR="00F25FC3" w:rsidRPr="006F16E5">
        <w:rPr>
          <w:sz w:val="24"/>
          <w:szCs w:val="24"/>
        </w:rPr>
        <w:t>.</w:t>
      </w:r>
    </w:p>
    <w:p w14:paraId="05F0FE37" w14:textId="7E0D13BB" w:rsidR="002C2A9E" w:rsidRDefault="00D017C0" w:rsidP="009B50CF">
      <w:pPr>
        <w:pStyle w:val="Prrafodelista"/>
        <w:numPr>
          <w:ilvl w:val="1"/>
          <w:numId w:val="18"/>
        </w:numPr>
        <w:jc w:val="both"/>
        <w:rPr>
          <w:sz w:val="24"/>
          <w:szCs w:val="24"/>
        </w:rPr>
      </w:pPr>
      <w:r>
        <w:rPr>
          <w:sz w:val="24"/>
          <w:szCs w:val="24"/>
        </w:rPr>
        <w:t>d</w:t>
      </w:r>
      <w:r w:rsidR="006C48DA">
        <w:rPr>
          <w:sz w:val="24"/>
          <w:szCs w:val="24"/>
        </w:rPr>
        <w:t>efinición d</w:t>
      </w:r>
      <w:r w:rsidR="004F2560">
        <w:rPr>
          <w:sz w:val="24"/>
          <w:szCs w:val="24"/>
        </w:rPr>
        <w:t>e las actuaciones que se llevan a cabo para la propuesta</w:t>
      </w:r>
      <w:r w:rsidR="00DB4DB0">
        <w:rPr>
          <w:sz w:val="24"/>
          <w:szCs w:val="24"/>
        </w:rPr>
        <w:t xml:space="preserve"> y ejecución</w:t>
      </w:r>
      <w:r w:rsidR="004F2560">
        <w:rPr>
          <w:sz w:val="24"/>
          <w:szCs w:val="24"/>
        </w:rPr>
        <w:t xml:space="preserve"> de proyectos </w:t>
      </w:r>
      <w:r w:rsidR="0009780C">
        <w:rPr>
          <w:sz w:val="24"/>
          <w:szCs w:val="24"/>
        </w:rPr>
        <w:t>europeo</w:t>
      </w:r>
      <w:r w:rsidR="00DB4DB0">
        <w:rPr>
          <w:sz w:val="24"/>
          <w:szCs w:val="24"/>
        </w:rPr>
        <w:t>s</w:t>
      </w:r>
      <w:r w:rsidR="00AF0789">
        <w:rPr>
          <w:sz w:val="24"/>
          <w:szCs w:val="24"/>
        </w:rPr>
        <w:t xml:space="preserve"> dentro de </w:t>
      </w:r>
      <w:r w:rsidR="00AF0789" w:rsidRPr="00B12A9E">
        <w:rPr>
          <w:sz w:val="24"/>
          <w:szCs w:val="24"/>
        </w:rPr>
        <w:t>programas</w:t>
      </w:r>
      <w:r w:rsidR="00AF0789">
        <w:rPr>
          <w:sz w:val="24"/>
          <w:szCs w:val="24"/>
        </w:rPr>
        <w:t xml:space="preserve"> como</w:t>
      </w:r>
      <w:r w:rsidR="00AF0789" w:rsidRPr="00B12A9E">
        <w:rPr>
          <w:sz w:val="24"/>
          <w:szCs w:val="24"/>
        </w:rPr>
        <w:t xml:space="preserve"> LIFE, INTERREG, HORIZON, …</w:t>
      </w:r>
      <w:r w:rsidR="002C2A9E" w:rsidRPr="002C2A9E">
        <w:rPr>
          <w:sz w:val="24"/>
          <w:szCs w:val="24"/>
        </w:rPr>
        <w:t xml:space="preserve">. </w:t>
      </w:r>
      <w:r w:rsidR="0009780C">
        <w:rPr>
          <w:sz w:val="24"/>
          <w:szCs w:val="24"/>
        </w:rPr>
        <w:t xml:space="preserve">Se valorará el </w:t>
      </w:r>
      <w:r w:rsidR="0078575A">
        <w:rPr>
          <w:sz w:val="24"/>
          <w:szCs w:val="24"/>
        </w:rPr>
        <w:t>conocimiento de los trámites y acciones que se llevan a cabo desde</w:t>
      </w:r>
      <w:r w:rsidR="00A06D60">
        <w:rPr>
          <w:sz w:val="24"/>
          <w:szCs w:val="24"/>
        </w:rPr>
        <w:t xml:space="preserve"> el planteamiento inicial de la idea o concepto a la presentación de la propuesta</w:t>
      </w:r>
      <w:r w:rsidR="002C2A9E" w:rsidRPr="002C2A9E">
        <w:rPr>
          <w:sz w:val="24"/>
          <w:szCs w:val="24"/>
        </w:rPr>
        <w:t xml:space="preserve"> (</w:t>
      </w:r>
      <w:r w:rsidR="00451E9A">
        <w:rPr>
          <w:sz w:val="24"/>
          <w:szCs w:val="24"/>
        </w:rPr>
        <w:t>20</w:t>
      </w:r>
      <w:r w:rsidR="002C2A9E" w:rsidRPr="002C2A9E">
        <w:rPr>
          <w:sz w:val="24"/>
          <w:szCs w:val="24"/>
        </w:rPr>
        <w:t xml:space="preserve"> puntos).</w:t>
      </w:r>
    </w:p>
    <w:p w14:paraId="7A5DE430" w14:textId="1C3530C2" w:rsidR="00451E9A" w:rsidRPr="00451E9A" w:rsidRDefault="00451E9A" w:rsidP="003653CF">
      <w:pPr>
        <w:ind w:left="708"/>
        <w:jc w:val="both"/>
        <w:rPr>
          <w:sz w:val="24"/>
          <w:szCs w:val="24"/>
          <w:u w:val="single"/>
        </w:rPr>
      </w:pPr>
      <w:r w:rsidRPr="00451E9A">
        <w:rPr>
          <w:sz w:val="24"/>
          <w:szCs w:val="24"/>
          <w:u w:val="single"/>
        </w:rPr>
        <w:t>Plaza 2</w:t>
      </w:r>
    </w:p>
    <w:p w14:paraId="7F07F082" w14:textId="77777777" w:rsidR="00451E9A" w:rsidRPr="006F16E5" w:rsidRDefault="00451E9A" w:rsidP="00451E9A">
      <w:pPr>
        <w:pStyle w:val="Prrafodelista"/>
        <w:numPr>
          <w:ilvl w:val="1"/>
          <w:numId w:val="18"/>
        </w:numPr>
        <w:jc w:val="both"/>
        <w:rPr>
          <w:sz w:val="24"/>
          <w:szCs w:val="24"/>
        </w:rPr>
      </w:pPr>
      <w:r w:rsidRPr="006F16E5">
        <w:rPr>
          <w:sz w:val="24"/>
          <w:szCs w:val="24"/>
        </w:rPr>
        <w:t xml:space="preserve">funcionamiento de programas europeos en los que FAEN tenga cabida. Se valorará el conocimiento sobre los aspectos generales de los programas y de las </w:t>
      </w:r>
      <w:r>
        <w:rPr>
          <w:sz w:val="24"/>
          <w:szCs w:val="24"/>
        </w:rPr>
        <w:t>c</w:t>
      </w:r>
      <w:r w:rsidRPr="006F16E5">
        <w:rPr>
          <w:sz w:val="24"/>
          <w:szCs w:val="24"/>
        </w:rPr>
        <w:t>onvocatorias específicas</w:t>
      </w:r>
      <w:r>
        <w:rPr>
          <w:sz w:val="24"/>
          <w:szCs w:val="24"/>
        </w:rPr>
        <w:t xml:space="preserve"> </w:t>
      </w:r>
      <w:r w:rsidRPr="006F16E5">
        <w:rPr>
          <w:sz w:val="24"/>
          <w:szCs w:val="24"/>
        </w:rPr>
        <w:t>(</w:t>
      </w:r>
      <w:r>
        <w:rPr>
          <w:sz w:val="24"/>
          <w:szCs w:val="24"/>
        </w:rPr>
        <w:t>15</w:t>
      </w:r>
      <w:r w:rsidRPr="006F16E5">
        <w:rPr>
          <w:sz w:val="24"/>
          <w:szCs w:val="24"/>
        </w:rPr>
        <w:t xml:space="preserve"> puntos).</w:t>
      </w:r>
    </w:p>
    <w:p w14:paraId="6EA29ACB" w14:textId="77777777" w:rsidR="00451E9A" w:rsidRDefault="00451E9A" w:rsidP="00451E9A">
      <w:pPr>
        <w:pStyle w:val="Prrafodelista"/>
        <w:numPr>
          <w:ilvl w:val="1"/>
          <w:numId w:val="18"/>
        </w:numPr>
        <w:jc w:val="both"/>
        <w:rPr>
          <w:sz w:val="24"/>
          <w:szCs w:val="24"/>
        </w:rPr>
      </w:pPr>
      <w:r>
        <w:rPr>
          <w:sz w:val="24"/>
          <w:szCs w:val="24"/>
        </w:rPr>
        <w:t xml:space="preserve">definición de las actuaciones que se llevan a cabo para la propuesta y ejecución de proyectos europeos dentro de </w:t>
      </w:r>
      <w:r w:rsidRPr="00B12A9E">
        <w:rPr>
          <w:sz w:val="24"/>
          <w:szCs w:val="24"/>
        </w:rPr>
        <w:t>programas</w:t>
      </w:r>
      <w:r>
        <w:rPr>
          <w:sz w:val="24"/>
          <w:szCs w:val="24"/>
        </w:rPr>
        <w:t xml:space="preserve"> como</w:t>
      </w:r>
      <w:r w:rsidRPr="00B12A9E">
        <w:rPr>
          <w:sz w:val="24"/>
          <w:szCs w:val="24"/>
        </w:rPr>
        <w:t xml:space="preserve"> LIFE, INTERREG, HORIZON, …</w:t>
      </w:r>
      <w:r w:rsidRPr="002C2A9E">
        <w:rPr>
          <w:sz w:val="24"/>
          <w:szCs w:val="24"/>
        </w:rPr>
        <w:t xml:space="preserve">. </w:t>
      </w:r>
      <w:r>
        <w:rPr>
          <w:sz w:val="24"/>
          <w:szCs w:val="24"/>
        </w:rPr>
        <w:t>Se valorará el conocimiento de los trámites y acciones que se llevan a cabo desde el planteamiento inicial de la idea o concepto a la presentación de la propuesta</w:t>
      </w:r>
      <w:r w:rsidRPr="002C2A9E">
        <w:rPr>
          <w:sz w:val="24"/>
          <w:szCs w:val="24"/>
        </w:rPr>
        <w:t xml:space="preserve"> (</w:t>
      </w:r>
      <w:r>
        <w:rPr>
          <w:sz w:val="24"/>
          <w:szCs w:val="24"/>
        </w:rPr>
        <w:t>15</w:t>
      </w:r>
      <w:r w:rsidRPr="002C2A9E">
        <w:rPr>
          <w:sz w:val="24"/>
          <w:szCs w:val="24"/>
        </w:rPr>
        <w:t xml:space="preserve"> puntos).</w:t>
      </w:r>
    </w:p>
    <w:p w14:paraId="6F19496A" w14:textId="77777777" w:rsidR="00451E9A" w:rsidRDefault="00451E9A" w:rsidP="00451E9A">
      <w:pPr>
        <w:pStyle w:val="Prrafodelista"/>
        <w:numPr>
          <w:ilvl w:val="1"/>
          <w:numId w:val="18"/>
        </w:numPr>
        <w:jc w:val="both"/>
        <w:rPr>
          <w:sz w:val="24"/>
          <w:szCs w:val="24"/>
        </w:rPr>
      </w:pPr>
      <w:r>
        <w:rPr>
          <w:sz w:val="24"/>
          <w:szCs w:val="24"/>
        </w:rPr>
        <w:t>dinamización de los distintos agentes implicados a escala municipal en el desarrollo de proyectos de adaptación climática, construcción de los ecosistemas (desarrollo de red de colaboración público-privada) y en la definición e implantación de planes de calor y frío sostenible (10 puntos).</w:t>
      </w:r>
    </w:p>
    <w:p w14:paraId="78199219" w14:textId="77777777" w:rsidR="00451E9A" w:rsidRPr="00451E9A" w:rsidRDefault="00451E9A" w:rsidP="00451E9A">
      <w:pPr>
        <w:ind w:left="1080"/>
        <w:jc w:val="both"/>
        <w:rPr>
          <w:sz w:val="24"/>
          <w:szCs w:val="24"/>
        </w:rPr>
      </w:pPr>
    </w:p>
    <w:p w14:paraId="09552C72" w14:textId="5E83B658" w:rsidR="002C2A9E" w:rsidRPr="006F4012" w:rsidRDefault="002C2A9E" w:rsidP="006F4012">
      <w:pPr>
        <w:pStyle w:val="Prrafodelista"/>
        <w:numPr>
          <w:ilvl w:val="0"/>
          <w:numId w:val="18"/>
        </w:numPr>
        <w:jc w:val="both"/>
        <w:rPr>
          <w:sz w:val="24"/>
          <w:szCs w:val="24"/>
        </w:rPr>
      </w:pPr>
      <w:r w:rsidRPr="006F4012">
        <w:rPr>
          <w:sz w:val="24"/>
          <w:szCs w:val="24"/>
        </w:rPr>
        <w:t xml:space="preserve">Entrevista personal con el tribunal de selección, con el fin de comprobar la adecuación del perfil de la persona candidata a la plaza ofertada: evaluación máxima </w:t>
      </w:r>
      <w:r w:rsidR="00C12333">
        <w:rPr>
          <w:sz w:val="24"/>
          <w:szCs w:val="24"/>
        </w:rPr>
        <w:t>6</w:t>
      </w:r>
      <w:r w:rsidR="00CF7B91">
        <w:rPr>
          <w:sz w:val="24"/>
          <w:szCs w:val="24"/>
        </w:rPr>
        <w:t>0</w:t>
      </w:r>
      <w:r w:rsidRPr="006F4012">
        <w:rPr>
          <w:sz w:val="24"/>
          <w:szCs w:val="24"/>
        </w:rPr>
        <w:t xml:space="preserve"> puntos.</w:t>
      </w:r>
    </w:p>
    <w:p w14:paraId="6A8AAACF" w14:textId="05B3A15D" w:rsidR="002C2A9E" w:rsidRPr="002C2A9E" w:rsidRDefault="002C2A9E" w:rsidP="00FE1DA8">
      <w:pPr>
        <w:ind w:left="708"/>
        <w:jc w:val="both"/>
        <w:rPr>
          <w:sz w:val="24"/>
          <w:szCs w:val="24"/>
        </w:rPr>
      </w:pPr>
      <w:r w:rsidRPr="002C2A9E">
        <w:rPr>
          <w:sz w:val="24"/>
          <w:szCs w:val="24"/>
        </w:rPr>
        <w:lastRenderedPageBreak/>
        <w:t>Con</w:t>
      </w:r>
      <w:r w:rsidR="002A533E">
        <w:rPr>
          <w:sz w:val="24"/>
          <w:szCs w:val="24"/>
        </w:rPr>
        <w:t xml:space="preserve"> </w:t>
      </w:r>
      <w:r w:rsidRPr="002C2A9E">
        <w:rPr>
          <w:sz w:val="24"/>
          <w:szCs w:val="24"/>
        </w:rPr>
        <w:t>el fin de comprobar la adecuación del perfil de l</w:t>
      </w:r>
      <w:r w:rsidR="00326953">
        <w:rPr>
          <w:sz w:val="24"/>
          <w:szCs w:val="24"/>
        </w:rPr>
        <w:t>a</w:t>
      </w:r>
      <w:r w:rsidRPr="002C2A9E">
        <w:rPr>
          <w:sz w:val="24"/>
          <w:szCs w:val="24"/>
        </w:rPr>
        <w:t xml:space="preserve">s </w:t>
      </w:r>
      <w:r w:rsidR="00326953">
        <w:rPr>
          <w:sz w:val="24"/>
          <w:szCs w:val="24"/>
        </w:rPr>
        <w:t xml:space="preserve">personas </w:t>
      </w:r>
      <w:r w:rsidRPr="002C2A9E">
        <w:rPr>
          <w:sz w:val="24"/>
          <w:szCs w:val="24"/>
        </w:rPr>
        <w:t>candidat</w:t>
      </w:r>
      <w:r w:rsidR="00326953">
        <w:rPr>
          <w:sz w:val="24"/>
          <w:szCs w:val="24"/>
        </w:rPr>
        <w:t>a</w:t>
      </w:r>
      <w:r w:rsidRPr="002C2A9E">
        <w:rPr>
          <w:sz w:val="24"/>
          <w:szCs w:val="24"/>
        </w:rPr>
        <w:t>s a la plaza ofertada se realizará una entrevista personal que versará sobre la exposición curricular y conocimientos relacionados con el puesto, valorándose la actualización de sus conocimientos y funciones a realizar de acuerdo con el siguiente baremo:</w:t>
      </w:r>
    </w:p>
    <w:p w14:paraId="31132BF8" w14:textId="7DFD68A7" w:rsidR="002C2A9E" w:rsidRPr="002C2A9E" w:rsidRDefault="002C2A9E" w:rsidP="00F63FBA">
      <w:pPr>
        <w:pStyle w:val="Prrafodelista"/>
        <w:numPr>
          <w:ilvl w:val="0"/>
          <w:numId w:val="17"/>
        </w:numPr>
        <w:jc w:val="both"/>
        <w:rPr>
          <w:sz w:val="24"/>
          <w:szCs w:val="24"/>
        </w:rPr>
      </w:pPr>
      <w:r w:rsidRPr="002C2A9E">
        <w:rPr>
          <w:sz w:val="24"/>
          <w:szCs w:val="24"/>
        </w:rPr>
        <w:t>Conocimientos del candidato/a relativos a</w:t>
      </w:r>
      <w:r w:rsidR="00FE288A">
        <w:rPr>
          <w:sz w:val="24"/>
          <w:szCs w:val="24"/>
        </w:rPr>
        <w:t xml:space="preserve"> </w:t>
      </w:r>
      <w:r w:rsidRPr="002C2A9E">
        <w:rPr>
          <w:sz w:val="24"/>
          <w:szCs w:val="24"/>
        </w:rPr>
        <w:t>l</w:t>
      </w:r>
      <w:r w:rsidR="00FE288A">
        <w:rPr>
          <w:sz w:val="24"/>
          <w:szCs w:val="24"/>
        </w:rPr>
        <w:t xml:space="preserve">as funciones </w:t>
      </w:r>
      <w:r w:rsidR="00F63FBA">
        <w:rPr>
          <w:sz w:val="24"/>
          <w:szCs w:val="24"/>
        </w:rPr>
        <w:t>y</w:t>
      </w:r>
      <w:r w:rsidR="00FE288A">
        <w:rPr>
          <w:sz w:val="24"/>
          <w:szCs w:val="24"/>
        </w:rPr>
        <w:t xml:space="preserve"> objetivos</w:t>
      </w:r>
      <w:r w:rsidRPr="002C2A9E">
        <w:rPr>
          <w:sz w:val="24"/>
          <w:szCs w:val="24"/>
        </w:rPr>
        <w:t xml:space="preserve"> de </w:t>
      </w:r>
      <w:r w:rsidR="000C4135">
        <w:rPr>
          <w:sz w:val="24"/>
          <w:szCs w:val="24"/>
        </w:rPr>
        <w:t xml:space="preserve">FAEN y </w:t>
      </w:r>
      <w:r w:rsidR="00F4275E">
        <w:rPr>
          <w:sz w:val="24"/>
          <w:szCs w:val="24"/>
        </w:rPr>
        <w:t>a</w:t>
      </w:r>
      <w:r w:rsidR="00537954">
        <w:rPr>
          <w:sz w:val="24"/>
          <w:szCs w:val="24"/>
        </w:rPr>
        <w:t xml:space="preserve">l departamento al que se adscribe la plaza. Se valorará el conocimiento, </w:t>
      </w:r>
      <w:r w:rsidR="003931B5">
        <w:rPr>
          <w:sz w:val="24"/>
          <w:szCs w:val="24"/>
        </w:rPr>
        <w:t>la adecuación del candidato a las necesidades del puesto</w:t>
      </w:r>
      <w:r w:rsidR="00C04DB8">
        <w:rPr>
          <w:sz w:val="24"/>
          <w:szCs w:val="24"/>
        </w:rPr>
        <w:t xml:space="preserve"> (a</w:t>
      </w:r>
      <w:r w:rsidRPr="002C2A9E">
        <w:rPr>
          <w:sz w:val="24"/>
          <w:szCs w:val="24"/>
        </w:rPr>
        <w:t>ctitud</w:t>
      </w:r>
      <w:r w:rsidR="00C04DB8">
        <w:rPr>
          <w:sz w:val="24"/>
          <w:szCs w:val="24"/>
        </w:rPr>
        <w:t>,</w:t>
      </w:r>
      <w:r w:rsidRPr="002C2A9E">
        <w:rPr>
          <w:sz w:val="24"/>
          <w:szCs w:val="24"/>
        </w:rPr>
        <w:t xml:space="preserve"> habilidades sociales</w:t>
      </w:r>
      <w:r w:rsidR="00C04DB8">
        <w:rPr>
          <w:sz w:val="24"/>
          <w:szCs w:val="24"/>
        </w:rPr>
        <w:t xml:space="preserve">, </w:t>
      </w:r>
      <w:r w:rsidRPr="002C2A9E">
        <w:rPr>
          <w:sz w:val="24"/>
          <w:szCs w:val="24"/>
        </w:rPr>
        <w:t>compromiso e inserción en la organización, motivación, propuestas de actuaciones para optimizar el desarrollo de los trabajos, capacidad de comunicación, trabajo en equipo, autonomía</w:t>
      </w:r>
      <w:r w:rsidR="00FE288A">
        <w:rPr>
          <w:sz w:val="24"/>
          <w:szCs w:val="24"/>
        </w:rPr>
        <w:t>,</w:t>
      </w:r>
      <w:r w:rsidRPr="002C2A9E">
        <w:rPr>
          <w:sz w:val="24"/>
          <w:szCs w:val="24"/>
        </w:rPr>
        <w:t xml:space="preserve"> etcétera</w:t>
      </w:r>
      <w:r w:rsidR="00FE288A">
        <w:rPr>
          <w:sz w:val="24"/>
          <w:szCs w:val="24"/>
        </w:rPr>
        <w:t>)</w:t>
      </w:r>
      <w:r w:rsidRPr="002C2A9E">
        <w:rPr>
          <w:sz w:val="24"/>
          <w:szCs w:val="24"/>
        </w:rPr>
        <w:t xml:space="preserve">. Se valorará con un máximo de </w:t>
      </w:r>
      <w:r w:rsidR="006B2CBB">
        <w:rPr>
          <w:sz w:val="24"/>
          <w:szCs w:val="24"/>
        </w:rPr>
        <w:t>3</w:t>
      </w:r>
      <w:r w:rsidR="00CF7B91">
        <w:rPr>
          <w:sz w:val="24"/>
          <w:szCs w:val="24"/>
        </w:rPr>
        <w:t>0</w:t>
      </w:r>
      <w:r w:rsidRPr="002C2A9E">
        <w:rPr>
          <w:sz w:val="24"/>
          <w:szCs w:val="24"/>
        </w:rPr>
        <w:t xml:space="preserve"> puntos.</w:t>
      </w:r>
    </w:p>
    <w:p w14:paraId="7C86904C" w14:textId="4BCB4841" w:rsidR="00950E07" w:rsidRDefault="00950E07" w:rsidP="00F63FBA">
      <w:pPr>
        <w:pStyle w:val="Prrafodelista"/>
        <w:numPr>
          <w:ilvl w:val="0"/>
          <w:numId w:val="17"/>
        </w:numPr>
        <w:jc w:val="both"/>
        <w:rPr>
          <w:sz w:val="24"/>
          <w:szCs w:val="24"/>
        </w:rPr>
      </w:pPr>
      <w:r>
        <w:rPr>
          <w:sz w:val="24"/>
          <w:szCs w:val="24"/>
        </w:rPr>
        <w:t>Grado de conocimiento de las políticas energéticas/climáticas/transición justa</w:t>
      </w:r>
      <w:r w:rsidR="001823EB">
        <w:rPr>
          <w:sz w:val="24"/>
          <w:szCs w:val="24"/>
        </w:rPr>
        <w:t xml:space="preserve"> existentes a nivel europeo y </w:t>
      </w:r>
      <w:r w:rsidR="00451E9A">
        <w:rPr>
          <w:sz w:val="24"/>
          <w:szCs w:val="24"/>
        </w:rPr>
        <w:t>nacional,</w:t>
      </w:r>
      <w:r>
        <w:rPr>
          <w:sz w:val="24"/>
          <w:szCs w:val="24"/>
        </w:rPr>
        <w:t xml:space="preserve"> así como de las plataformas</w:t>
      </w:r>
      <w:r w:rsidR="00F64704">
        <w:rPr>
          <w:sz w:val="24"/>
          <w:szCs w:val="24"/>
        </w:rPr>
        <w:t xml:space="preserve">/asociaciones europeas </w:t>
      </w:r>
      <w:r w:rsidR="001823EB">
        <w:rPr>
          <w:sz w:val="24"/>
          <w:szCs w:val="24"/>
        </w:rPr>
        <w:t>en estos ámbitos.</w:t>
      </w:r>
      <w:r w:rsidR="00F64704">
        <w:rPr>
          <w:sz w:val="24"/>
          <w:szCs w:val="24"/>
        </w:rPr>
        <w:t xml:space="preserve"> </w:t>
      </w:r>
    </w:p>
    <w:p w14:paraId="478A894F" w14:textId="5F528A0A" w:rsidR="002C2A9E" w:rsidRPr="002C2A9E" w:rsidRDefault="002C2A9E" w:rsidP="00F63FBA">
      <w:pPr>
        <w:pStyle w:val="Prrafodelista"/>
        <w:numPr>
          <w:ilvl w:val="0"/>
          <w:numId w:val="17"/>
        </w:numPr>
        <w:jc w:val="both"/>
        <w:rPr>
          <w:sz w:val="24"/>
          <w:szCs w:val="24"/>
        </w:rPr>
      </w:pPr>
      <w:r w:rsidRPr="002C2A9E">
        <w:rPr>
          <w:sz w:val="24"/>
          <w:szCs w:val="24"/>
        </w:rPr>
        <w:t>Grado de conocimiento del</w:t>
      </w:r>
      <w:r w:rsidR="0032122C">
        <w:rPr>
          <w:sz w:val="24"/>
          <w:szCs w:val="24"/>
        </w:rPr>
        <w:t xml:space="preserve"> funcionamiento de una agencia de energía</w:t>
      </w:r>
      <w:r w:rsidR="00E40081">
        <w:rPr>
          <w:sz w:val="24"/>
          <w:szCs w:val="24"/>
        </w:rPr>
        <w:t xml:space="preserve"> y, específicamente, de las actividades que FAEN desarrolla</w:t>
      </w:r>
      <w:r w:rsidRPr="002C2A9E">
        <w:rPr>
          <w:sz w:val="24"/>
          <w:szCs w:val="24"/>
        </w:rPr>
        <w:t xml:space="preserve">. Se valorará un máximo de </w:t>
      </w:r>
      <w:r w:rsidR="006B2CBB">
        <w:rPr>
          <w:sz w:val="24"/>
          <w:szCs w:val="24"/>
        </w:rPr>
        <w:t>3</w:t>
      </w:r>
      <w:r w:rsidR="00CF7B91">
        <w:rPr>
          <w:sz w:val="24"/>
          <w:szCs w:val="24"/>
        </w:rPr>
        <w:t>0</w:t>
      </w:r>
      <w:r w:rsidRPr="002C2A9E">
        <w:rPr>
          <w:sz w:val="24"/>
          <w:szCs w:val="24"/>
        </w:rPr>
        <w:t xml:space="preserve"> puntos.</w:t>
      </w:r>
    </w:p>
    <w:p w14:paraId="453876EB" w14:textId="5F250DB2" w:rsidR="002C2A9E" w:rsidRPr="002C2A9E" w:rsidRDefault="00FF5077" w:rsidP="002C2A9E">
      <w:pPr>
        <w:ind w:left="360"/>
        <w:jc w:val="both"/>
        <w:rPr>
          <w:sz w:val="24"/>
          <w:szCs w:val="24"/>
        </w:rPr>
      </w:pPr>
      <w:r>
        <w:rPr>
          <w:sz w:val="24"/>
          <w:szCs w:val="24"/>
        </w:rPr>
        <w:t>FAEN</w:t>
      </w:r>
      <w:r w:rsidR="002C2A9E" w:rsidRPr="002C2A9E">
        <w:rPr>
          <w:sz w:val="24"/>
          <w:szCs w:val="24"/>
        </w:rPr>
        <w:t xml:space="preserve"> se reserva la posibilidad de no cubrir algunas de las plazas ofertadas en función de la idoneidad de los candidatos/as presentados.</w:t>
      </w:r>
    </w:p>
    <w:p w14:paraId="10FBEF9A" w14:textId="32FC0F4B" w:rsidR="006B45CC" w:rsidRPr="006B45CC" w:rsidRDefault="002C2A9E" w:rsidP="002C2A9E">
      <w:pPr>
        <w:ind w:left="360"/>
        <w:jc w:val="both"/>
        <w:rPr>
          <w:sz w:val="24"/>
          <w:szCs w:val="24"/>
        </w:rPr>
      </w:pPr>
      <w:r w:rsidRPr="002C2A9E">
        <w:rPr>
          <w:sz w:val="24"/>
          <w:szCs w:val="24"/>
        </w:rPr>
        <w:t>En el supuesto de renuncia de l</w:t>
      </w:r>
      <w:r w:rsidR="005F007B">
        <w:rPr>
          <w:sz w:val="24"/>
          <w:szCs w:val="24"/>
        </w:rPr>
        <w:t>as personas c</w:t>
      </w:r>
      <w:r w:rsidRPr="002C2A9E">
        <w:rPr>
          <w:sz w:val="24"/>
          <w:szCs w:val="24"/>
        </w:rPr>
        <w:t>andidatas propuest</w:t>
      </w:r>
      <w:r w:rsidR="005F007B">
        <w:rPr>
          <w:sz w:val="24"/>
          <w:szCs w:val="24"/>
        </w:rPr>
        <w:t>a</w:t>
      </w:r>
      <w:r w:rsidRPr="002C2A9E">
        <w:rPr>
          <w:sz w:val="24"/>
          <w:szCs w:val="24"/>
        </w:rPr>
        <w:t>s en primer lugar o de rescisión del contrato en período de prueba, se seguirá el orden para la contratación de</w:t>
      </w:r>
      <w:r w:rsidR="00326953">
        <w:rPr>
          <w:sz w:val="24"/>
          <w:szCs w:val="24"/>
        </w:rPr>
        <w:t xml:space="preserve"> la</w:t>
      </w:r>
      <w:r w:rsidRPr="002C2A9E">
        <w:rPr>
          <w:sz w:val="24"/>
          <w:szCs w:val="24"/>
        </w:rPr>
        <w:t xml:space="preserve"> siguiente</w:t>
      </w:r>
      <w:r w:rsidR="00326953">
        <w:rPr>
          <w:sz w:val="24"/>
          <w:szCs w:val="24"/>
        </w:rPr>
        <w:t xml:space="preserve"> candidatura</w:t>
      </w:r>
      <w:r w:rsidRPr="002C2A9E">
        <w:rPr>
          <w:sz w:val="24"/>
          <w:szCs w:val="24"/>
        </w:rPr>
        <w:t xml:space="preserve"> mejor puntuad</w:t>
      </w:r>
      <w:r w:rsidR="00326953">
        <w:rPr>
          <w:sz w:val="24"/>
          <w:szCs w:val="24"/>
        </w:rPr>
        <w:t>a</w:t>
      </w:r>
      <w:r w:rsidRPr="002C2A9E">
        <w:rPr>
          <w:sz w:val="24"/>
          <w:szCs w:val="24"/>
        </w:rPr>
        <w:t xml:space="preserve"> en el proceso de selección.</w:t>
      </w:r>
    </w:p>
    <w:p w14:paraId="40A17BC4" w14:textId="4158DC9A" w:rsidR="00DE6D86" w:rsidRPr="00A1336A" w:rsidRDefault="00DE6D86" w:rsidP="00A1336A">
      <w:pPr>
        <w:pStyle w:val="Ttulo1"/>
        <w:numPr>
          <w:ilvl w:val="0"/>
          <w:numId w:val="21"/>
        </w:numPr>
      </w:pPr>
      <w:r w:rsidRPr="00A1336A">
        <w:t>Composición del tribunal de valoración.</w:t>
      </w:r>
    </w:p>
    <w:p w14:paraId="0E15E63F" w14:textId="77777777" w:rsidR="00DE6D86" w:rsidRPr="00DE6D86" w:rsidRDefault="00DE6D86" w:rsidP="00A1336A">
      <w:pPr>
        <w:ind w:firstLine="360"/>
        <w:jc w:val="both"/>
        <w:rPr>
          <w:sz w:val="24"/>
          <w:szCs w:val="24"/>
        </w:rPr>
      </w:pPr>
      <w:r w:rsidRPr="00DE6D86">
        <w:rPr>
          <w:sz w:val="24"/>
          <w:szCs w:val="24"/>
        </w:rPr>
        <w:t>El tribunal estará formado por:</w:t>
      </w:r>
    </w:p>
    <w:p w14:paraId="792EC2C5" w14:textId="54F44A18" w:rsidR="00DE6D86" w:rsidRPr="00DE6D86" w:rsidRDefault="00DE6D86" w:rsidP="00A1336A">
      <w:pPr>
        <w:ind w:left="360"/>
        <w:jc w:val="both"/>
        <w:rPr>
          <w:sz w:val="24"/>
          <w:szCs w:val="24"/>
        </w:rPr>
      </w:pPr>
      <w:r w:rsidRPr="00DE6D86">
        <w:rPr>
          <w:sz w:val="24"/>
          <w:szCs w:val="24"/>
        </w:rPr>
        <w:t xml:space="preserve">— Presidente: </w:t>
      </w:r>
      <w:r w:rsidR="00CD35A5" w:rsidRPr="00DE6D86">
        <w:rPr>
          <w:sz w:val="24"/>
          <w:szCs w:val="24"/>
        </w:rPr>
        <w:t xml:space="preserve">Carlos </w:t>
      </w:r>
      <w:r w:rsidR="00CD35A5">
        <w:rPr>
          <w:sz w:val="24"/>
          <w:szCs w:val="24"/>
        </w:rPr>
        <w:t>García Sánchez</w:t>
      </w:r>
      <w:r w:rsidR="00CD35A5" w:rsidRPr="00DE6D86">
        <w:rPr>
          <w:sz w:val="24"/>
          <w:szCs w:val="24"/>
        </w:rPr>
        <w:t xml:space="preserve">. Director General de la Fundación </w:t>
      </w:r>
      <w:r w:rsidR="00CD35A5">
        <w:rPr>
          <w:sz w:val="24"/>
          <w:szCs w:val="24"/>
        </w:rPr>
        <w:t>Asturiana de la Energía</w:t>
      </w:r>
      <w:r w:rsidRPr="00DE6D86">
        <w:rPr>
          <w:sz w:val="24"/>
          <w:szCs w:val="24"/>
        </w:rPr>
        <w:t>.</w:t>
      </w:r>
    </w:p>
    <w:p w14:paraId="11F2EF23" w14:textId="0ABA2795" w:rsidR="00DE6D86" w:rsidRPr="00DE6D86" w:rsidRDefault="00DE6D86" w:rsidP="00A1336A">
      <w:pPr>
        <w:ind w:left="360"/>
        <w:jc w:val="both"/>
        <w:rPr>
          <w:sz w:val="24"/>
          <w:szCs w:val="24"/>
        </w:rPr>
      </w:pPr>
      <w:r w:rsidRPr="00DE6D86">
        <w:rPr>
          <w:sz w:val="24"/>
          <w:szCs w:val="24"/>
        </w:rPr>
        <w:t>— Secretari</w:t>
      </w:r>
      <w:r w:rsidR="000E08FE">
        <w:rPr>
          <w:sz w:val="24"/>
          <w:szCs w:val="24"/>
        </w:rPr>
        <w:t>a</w:t>
      </w:r>
      <w:r w:rsidRPr="00DE6D86">
        <w:rPr>
          <w:sz w:val="24"/>
          <w:szCs w:val="24"/>
        </w:rPr>
        <w:t xml:space="preserve">: </w:t>
      </w:r>
      <w:r w:rsidR="00DD148F">
        <w:rPr>
          <w:sz w:val="24"/>
          <w:szCs w:val="24"/>
        </w:rPr>
        <w:t>Mónica Ordóñez</w:t>
      </w:r>
      <w:r w:rsidRPr="00DE6D86">
        <w:rPr>
          <w:sz w:val="24"/>
          <w:szCs w:val="24"/>
        </w:rPr>
        <w:t xml:space="preserve">. </w:t>
      </w:r>
      <w:r w:rsidR="009611E8">
        <w:rPr>
          <w:sz w:val="24"/>
          <w:szCs w:val="24"/>
        </w:rPr>
        <w:t>Vice</w:t>
      </w:r>
      <w:r w:rsidR="009611E8" w:rsidRPr="00DE6D86">
        <w:rPr>
          <w:sz w:val="24"/>
          <w:szCs w:val="24"/>
        </w:rPr>
        <w:t>secretari</w:t>
      </w:r>
      <w:r w:rsidR="009611E8">
        <w:rPr>
          <w:sz w:val="24"/>
          <w:szCs w:val="24"/>
        </w:rPr>
        <w:t>a</w:t>
      </w:r>
      <w:r w:rsidRPr="00DE6D86">
        <w:rPr>
          <w:sz w:val="24"/>
          <w:szCs w:val="24"/>
        </w:rPr>
        <w:t xml:space="preserve"> del Patronato de la Fundación </w:t>
      </w:r>
      <w:r w:rsidR="009A34E0">
        <w:rPr>
          <w:sz w:val="24"/>
          <w:szCs w:val="24"/>
        </w:rPr>
        <w:t>Asturiana de la Energía</w:t>
      </w:r>
      <w:r w:rsidRPr="00DE6D86">
        <w:rPr>
          <w:sz w:val="24"/>
          <w:szCs w:val="24"/>
        </w:rPr>
        <w:t>.</w:t>
      </w:r>
    </w:p>
    <w:p w14:paraId="2FCCD706" w14:textId="6603E038" w:rsidR="00DE6D86" w:rsidRPr="00DE6D86" w:rsidRDefault="00DE6D86" w:rsidP="00A1336A">
      <w:pPr>
        <w:ind w:left="360"/>
        <w:jc w:val="both"/>
        <w:rPr>
          <w:sz w:val="24"/>
          <w:szCs w:val="24"/>
        </w:rPr>
      </w:pPr>
      <w:r w:rsidRPr="00DE6D86">
        <w:rPr>
          <w:sz w:val="24"/>
          <w:szCs w:val="24"/>
        </w:rPr>
        <w:t xml:space="preserve">— Vocal: </w:t>
      </w:r>
      <w:r w:rsidR="001B6EA6">
        <w:rPr>
          <w:sz w:val="24"/>
          <w:szCs w:val="24"/>
        </w:rPr>
        <w:t>Indalecio González Fernández</w:t>
      </w:r>
      <w:r w:rsidR="001B6EA6" w:rsidRPr="00DE6D86">
        <w:rPr>
          <w:sz w:val="24"/>
          <w:szCs w:val="24"/>
        </w:rPr>
        <w:t xml:space="preserve">. </w:t>
      </w:r>
      <w:r w:rsidR="001B6EA6">
        <w:rPr>
          <w:sz w:val="24"/>
          <w:szCs w:val="24"/>
        </w:rPr>
        <w:t>Coordinador Técnico</w:t>
      </w:r>
      <w:r w:rsidR="001B6EA6" w:rsidRPr="00DE6D86">
        <w:rPr>
          <w:sz w:val="24"/>
          <w:szCs w:val="24"/>
        </w:rPr>
        <w:t xml:space="preserve"> de la Fundación </w:t>
      </w:r>
      <w:r w:rsidR="001B6EA6">
        <w:rPr>
          <w:sz w:val="24"/>
          <w:szCs w:val="24"/>
        </w:rPr>
        <w:t>Asturiana de la Energía</w:t>
      </w:r>
      <w:r w:rsidRPr="00DE6D86">
        <w:rPr>
          <w:sz w:val="24"/>
          <w:szCs w:val="24"/>
        </w:rPr>
        <w:t>.</w:t>
      </w:r>
    </w:p>
    <w:p w14:paraId="6061DBB1" w14:textId="5DE3EA72" w:rsidR="00DE6D86" w:rsidRPr="00DE6D86" w:rsidRDefault="00DE6D86" w:rsidP="00A1336A">
      <w:pPr>
        <w:ind w:left="360"/>
        <w:jc w:val="both"/>
        <w:rPr>
          <w:sz w:val="24"/>
          <w:szCs w:val="24"/>
        </w:rPr>
      </w:pPr>
      <w:r w:rsidRPr="00DE6D86">
        <w:rPr>
          <w:sz w:val="24"/>
          <w:szCs w:val="24"/>
        </w:rPr>
        <w:t xml:space="preserve">— Vocal: </w:t>
      </w:r>
      <w:r w:rsidR="00451E9A">
        <w:rPr>
          <w:sz w:val="24"/>
          <w:szCs w:val="24"/>
        </w:rPr>
        <w:t>Andrea Díaz Barredo</w:t>
      </w:r>
      <w:r w:rsidRPr="00DE6D86">
        <w:rPr>
          <w:sz w:val="24"/>
          <w:szCs w:val="24"/>
        </w:rPr>
        <w:t xml:space="preserve">. </w:t>
      </w:r>
      <w:r w:rsidR="00451E9A">
        <w:rPr>
          <w:sz w:val="24"/>
          <w:szCs w:val="24"/>
        </w:rPr>
        <w:t>Personal Técnico de Proyectos</w:t>
      </w:r>
      <w:r w:rsidRPr="00DE6D86">
        <w:rPr>
          <w:sz w:val="24"/>
          <w:szCs w:val="24"/>
        </w:rPr>
        <w:t xml:space="preserve"> de la </w:t>
      </w:r>
      <w:r w:rsidR="006913BC" w:rsidRPr="00DE6D86">
        <w:rPr>
          <w:sz w:val="24"/>
          <w:szCs w:val="24"/>
        </w:rPr>
        <w:t xml:space="preserve">Fundación </w:t>
      </w:r>
      <w:r w:rsidR="006913BC">
        <w:rPr>
          <w:sz w:val="24"/>
          <w:szCs w:val="24"/>
        </w:rPr>
        <w:t>Asturiana de la Energía</w:t>
      </w:r>
      <w:r w:rsidRPr="00DE6D86">
        <w:rPr>
          <w:sz w:val="24"/>
          <w:szCs w:val="24"/>
        </w:rPr>
        <w:t>.</w:t>
      </w:r>
    </w:p>
    <w:p w14:paraId="0A003C87" w14:textId="1B5E7A34" w:rsidR="00DE6D86" w:rsidRPr="00DE6D86" w:rsidRDefault="00DE6D86" w:rsidP="00A1336A">
      <w:pPr>
        <w:ind w:left="360"/>
        <w:jc w:val="both"/>
        <w:rPr>
          <w:sz w:val="24"/>
          <w:szCs w:val="24"/>
        </w:rPr>
      </w:pPr>
      <w:r w:rsidRPr="00DE6D86">
        <w:rPr>
          <w:sz w:val="24"/>
          <w:szCs w:val="24"/>
        </w:rPr>
        <w:t xml:space="preserve">El Tribunal se reunirá válidamente cuándo asistan a la reunión convocada, al menos, </w:t>
      </w:r>
      <w:r w:rsidR="001C6418">
        <w:rPr>
          <w:sz w:val="24"/>
          <w:szCs w:val="24"/>
        </w:rPr>
        <w:t>3</w:t>
      </w:r>
      <w:r w:rsidRPr="00DE6D86">
        <w:rPr>
          <w:sz w:val="24"/>
          <w:szCs w:val="24"/>
        </w:rPr>
        <w:t xml:space="preserve"> de sus </w:t>
      </w:r>
      <w:r w:rsidR="001C6418">
        <w:rPr>
          <w:sz w:val="24"/>
          <w:szCs w:val="24"/>
        </w:rPr>
        <w:t>4</w:t>
      </w:r>
      <w:r w:rsidRPr="00DE6D86">
        <w:rPr>
          <w:sz w:val="24"/>
          <w:szCs w:val="24"/>
        </w:rPr>
        <w:t xml:space="preserve"> miembros.</w:t>
      </w:r>
    </w:p>
    <w:p w14:paraId="461EB31A" w14:textId="160136EF" w:rsidR="00DE6D86" w:rsidRPr="00844F48" w:rsidRDefault="00DE6D86" w:rsidP="00844F48">
      <w:pPr>
        <w:pStyle w:val="Ttulo1"/>
        <w:numPr>
          <w:ilvl w:val="0"/>
          <w:numId w:val="21"/>
        </w:numPr>
      </w:pPr>
      <w:r w:rsidRPr="00844F48">
        <w:t>Incidencias y reclamaciones.</w:t>
      </w:r>
    </w:p>
    <w:p w14:paraId="22C9BECB" w14:textId="77777777" w:rsidR="00DE6D86" w:rsidRPr="00DE6D86" w:rsidRDefault="00DE6D86" w:rsidP="00245E6E">
      <w:pPr>
        <w:ind w:left="360"/>
        <w:jc w:val="both"/>
        <w:rPr>
          <w:sz w:val="24"/>
          <w:szCs w:val="24"/>
        </w:rPr>
      </w:pPr>
      <w:r w:rsidRPr="00DE6D86">
        <w:rPr>
          <w:sz w:val="24"/>
          <w:szCs w:val="24"/>
        </w:rPr>
        <w:t>El Tribunal queda autorizado para resolver las dudas que se presenten, interpretar las presentes bases y tomar los acuerdos necesarios para el buen orden del proceso selectivo en todo lo no previsto en las presentes bases.</w:t>
      </w:r>
    </w:p>
    <w:p w14:paraId="30A93D20" w14:textId="77777777" w:rsidR="00DE6D86" w:rsidRPr="00DE6D86" w:rsidRDefault="00DE6D86" w:rsidP="00245E6E">
      <w:pPr>
        <w:ind w:left="360"/>
        <w:jc w:val="both"/>
        <w:rPr>
          <w:sz w:val="24"/>
          <w:szCs w:val="24"/>
        </w:rPr>
      </w:pPr>
      <w:r w:rsidRPr="00DE6D86">
        <w:rPr>
          <w:sz w:val="24"/>
          <w:szCs w:val="24"/>
        </w:rPr>
        <w:t>Si tuviera entrada “alegación, sugerencia, reclamación o petición de revisión” por escrito sobre la puntuación otor</w:t>
      </w:r>
      <w:r w:rsidRPr="00DE6D86">
        <w:rPr>
          <w:sz w:val="24"/>
          <w:szCs w:val="24"/>
        </w:rPr>
        <w:softHyphen/>
        <w:t>gada por el Tribunal u otra circunstancia relativa al desarrollo de las pruebas durante los 5 días hábiles siguientes a la publicación de las puntuaciones de cada prueba o ejercicio, será el Tribunal el que decida sobre las mismas en la siguiente sesión.</w:t>
      </w:r>
    </w:p>
    <w:p w14:paraId="679AC41F" w14:textId="0553CAE2" w:rsidR="00DE6D86" w:rsidRPr="00844F48" w:rsidRDefault="00DE6D86" w:rsidP="00844F48">
      <w:pPr>
        <w:pStyle w:val="Ttulo1"/>
        <w:numPr>
          <w:ilvl w:val="0"/>
          <w:numId w:val="21"/>
        </w:numPr>
      </w:pPr>
      <w:r w:rsidRPr="00844F48">
        <w:lastRenderedPageBreak/>
        <w:t>Publicación.</w:t>
      </w:r>
    </w:p>
    <w:p w14:paraId="212F6F43" w14:textId="046C2F26" w:rsidR="00326953" w:rsidRPr="00326953" w:rsidRDefault="00DE6D86" w:rsidP="00326953">
      <w:pPr>
        <w:ind w:left="360"/>
        <w:jc w:val="both"/>
        <w:rPr>
          <w:sz w:val="24"/>
          <w:szCs w:val="24"/>
        </w:rPr>
      </w:pPr>
      <w:r w:rsidRPr="00DE6D86">
        <w:rPr>
          <w:sz w:val="24"/>
          <w:szCs w:val="24"/>
        </w:rPr>
        <w:t>La presente convocatoria</w:t>
      </w:r>
      <w:r w:rsidR="00326953" w:rsidRPr="00326953">
        <w:rPr>
          <w:sz w:val="24"/>
          <w:szCs w:val="24"/>
        </w:rPr>
        <w:t xml:space="preserve"> </w:t>
      </w:r>
      <w:r w:rsidR="00326953" w:rsidRPr="00DE6D86">
        <w:rPr>
          <w:sz w:val="24"/>
          <w:szCs w:val="24"/>
        </w:rPr>
        <w:t xml:space="preserve">se publicará en la página web de la Fundación </w:t>
      </w:r>
      <w:r w:rsidR="00326953">
        <w:rPr>
          <w:sz w:val="24"/>
          <w:szCs w:val="24"/>
        </w:rPr>
        <w:t>Asturiana de la Energía</w:t>
      </w:r>
      <w:r w:rsidR="00326953" w:rsidRPr="00DE6D86">
        <w:rPr>
          <w:sz w:val="24"/>
          <w:szCs w:val="24"/>
        </w:rPr>
        <w:t xml:space="preserve"> (www.</w:t>
      </w:r>
      <w:r w:rsidR="00326953">
        <w:rPr>
          <w:sz w:val="24"/>
          <w:szCs w:val="24"/>
        </w:rPr>
        <w:t>faen</w:t>
      </w:r>
      <w:r w:rsidR="00326953" w:rsidRPr="00DE6D86">
        <w:rPr>
          <w:sz w:val="24"/>
          <w:szCs w:val="24"/>
        </w:rPr>
        <w:t>.es)</w:t>
      </w:r>
      <w:r w:rsidR="00326953">
        <w:rPr>
          <w:sz w:val="24"/>
          <w:szCs w:val="24"/>
        </w:rPr>
        <w:t>,</w:t>
      </w:r>
      <w:r w:rsidR="00326953" w:rsidRPr="00DE6D86">
        <w:rPr>
          <w:sz w:val="24"/>
          <w:szCs w:val="24"/>
        </w:rPr>
        <w:t xml:space="preserve"> en la web “</w:t>
      </w:r>
      <w:proofErr w:type="spellStart"/>
      <w:r w:rsidR="00326953" w:rsidRPr="00DE6D86">
        <w:rPr>
          <w:sz w:val="24"/>
          <w:szCs w:val="24"/>
        </w:rPr>
        <w:t>Trabajastur</w:t>
      </w:r>
      <w:proofErr w:type="spellEnd"/>
      <w:r w:rsidR="00326953" w:rsidRPr="00DE6D86">
        <w:rPr>
          <w:sz w:val="24"/>
          <w:szCs w:val="24"/>
        </w:rPr>
        <w:t>” del Servicio Público de Empleo del Principado de Asturias (</w:t>
      </w:r>
      <w:hyperlink r:id="rId12" w:history="1">
        <w:r w:rsidR="00326953" w:rsidRPr="003F4F51">
          <w:rPr>
            <w:rStyle w:val="Hipervnculo"/>
            <w:sz w:val="24"/>
            <w:szCs w:val="24"/>
          </w:rPr>
          <w:t>www.asturias.es/trabajastur</w:t>
        </w:r>
      </w:hyperlink>
      <w:r w:rsidR="00326953" w:rsidRPr="00DE6D86">
        <w:rPr>
          <w:sz w:val="24"/>
          <w:szCs w:val="24"/>
        </w:rPr>
        <w:t>)</w:t>
      </w:r>
      <w:r w:rsidR="00326953">
        <w:rPr>
          <w:sz w:val="24"/>
          <w:szCs w:val="24"/>
          <w:u w:val="single"/>
        </w:rPr>
        <w:t xml:space="preserve"> </w:t>
      </w:r>
      <w:r w:rsidR="00326953">
        <w:rPr>
          <w:sz w:val="24"/>
          <w:szCs w:val="24"/>
        </w:rPr>
        <w:t xml:space="preserve"> y en el portal de transparencia del Principado de Asturias. Las fechas de las pruebas, lugar y demás detalles para la realización del proceso selectivo se publicarán en la web de la Fundación Asturiana de la Energía.</w:t>
      </w:r>
    </w:p>
    <w:p w14:paraId="64A26E65" w14:textId="0C5A0037" w:rsidR="00DE6D86" w:rsidRPr="00DE6D86" w:rsidRDefault="00DE6D86" w:rsidP="00245E6E">
      <w:pPr>
        <w:ind w:left="360"/>
        <w:jc w:val="both"/>
        <w:rPr>
          <w:sz w:val="24"/>
          <w:szCs w:val="24"/>
        </w:rPr>
      </w:pPr>
      <w:r w:rsidRPr="00DE6D86">
        <w:rPr>
          <w:sz w:val="24"/>
          <w:szCs w:val="24"/>
        </w:rPr>
        <w:t xml:space="preserve">Finalizado el plazo de presentación de solicitudes, el tribunal de valoración elaborará la lista de personas admitidas y excluidas, expresando las causas de exclusión y otorgando un plazo de 3 días hábiles para la subsanación de defectos. Esta lista será objeto de publicación en la página web de </w:t>
      </w:r>
      <w:r w:rsidR="00606FF9">
        <w:rPr>
          <w:sz w:val="24"/>
          <w:szCs w:val="24"/>
        </w:rPr>
        <w:t>FAEN</w:t>
      </w:r>
      <w:r w:rsidRPr="00DE6D86">
        <w:rPr>
          <w:sz w:val="24"/>
          <w:szCs w:val="24"/>
        </w:rPr>
        <w:t>.</w:t>
      </w:r>
    </w:p>
    <w:p w14:paraId="4671FFF1" w14:textId="4550C30F" w:rsidR="00DE6D86" w:rsidRPr="00DE6D86" w:rsidRDefault="00DE6D86" w:rsidP="00245E6E">
      <w:pPr>
        <w:ind w:left="360"/>
        <w:jc w:val="both"/>
        <w:rPr>
          <w:sz w:val="24"/>
          <w:szCs w:val="24"/>
        </w:rPr>
      </w:pPr>
      <w:r w:rsidRPr="00DE6D86">
        <w:rPr>
          <w:sz w:val="24"/>
          <w:szCs w:val="24"/>
        </w:rPr>
        <w:t>Cumplido este trámite, se hará pública la valoración provisional por parte del Tribunal de la puntuación obtenida por los</w:t>
      </w:r>
      <w:r w:rsidR="00326953">
        <w:rPr>
          <w:sz w:val="24"/>
          <w:szCs w:val="24"/>
        </w:rPr>
        <w:t>/las</w:t>
      </w:r>
      <w:r w:rsidRPr="00DE6D86">
        <w:rPr>
          <w:sz w:val="24"/>
          <w:szCs w:val="24"/>
        </w:rPr>
        <w:t xml:space="preserve"> aspirantes en la Fase 1, otorgando un plazo de 3 días hábiles para posibles reclamaciones, pasados los cuales se hará pública la valoración definitiva en la que se indicarán l</w:t>
      </w:r>
      <w:r w:rsidR="00326953">
        <w:rPr>
          <w:sz w:val="24"/>
          <w:szCs w:val="24"/>
        </w:rPr>
        <w:t>a</w:t>
      </w:r>
      <w:r w:rsidRPr="00DE6D86">
        <w:rPr>
          <w:sz w:val="24"/>
          <w:szCs w:val="24"/>
        </w:rPr>
        <w:t>s candidat</w:t>
      </w:r>
      <w:r w:rsidR="00326953">
        <w:rPr>
          <w:sz w:val="24"/>
          <w:szCs w:val="24"/>
        </w:rPr>
        <w:t>ura</w:t>
      </w:r>
      <w:r w:rsidRPr="00DE6D86">
        <w:rPr>
          <w:sz w:val="24"/>
          <w:szCs w:val="24"/>
        </w:rPr>
        <w:t>s que pasan a la siguiente fase. En esta misma publicación se informará de la fecha y el lugar para las pruebas la Fase 2.</w:t>
      </w:r>
    </w:p>
    <w:p w14:paraId="1E74A5EE" w14:textId="3D334ABB" w:rsidR="00DE6D86" w:rsidRPr="00DE6D86" w:rsidRDefault="00DE6D86" w:rsidP="00245E6E">
      <w:pPr>
        <w:ind w:left="360"/>
        <w:jc w:val="both"/>
        <w:rPr>
          <w:sz w:val="24"/>
          <w:szCs w:val="24"/>
        </w:rPr>
      </w:pPr>
      <w:r w:rsidRPr="00DE6D86">
        <w:rPr>
          <w:sz w:val="24"/>
          <w:szCs w:val="24"/>
        </w:rPr>
        <w:t>Una vez finalizada la Fase 2, el Tribunal publicará en la misma web la puntuación total del proceso selectivo, la cual determinará el orden de clasificación de l</w:t>
      </w:r>
      <w:r w:rsidR="00326953">
        <w:rPr>
          <w:sz w:val="24"/>
          <w:szCs w:val="24"/>
        </w:rPr>
        <w:t>a</w:t>
      </w:r>
      <w:r w:rsidRPr="00DE6D86">
        <w:rPr>
          <w:sz w:val="24"/>
          <w:szCs w:val="24"/>
        </w:rPr>
        <w:t xml:space="preserve">s cinco </w:t>
      </w:r>
      <w:r w:rsidR="00326953">
        <w:rPr>
          <w:sz w:val="24"/>
          <w:szCs w:val="24"/>
        </w:rPr>
        <w:t>candidaturas</w:t>
      </w:r>
      <w:r w:rsidRPr="00DE6D86">
        <w:rPr>
          <w:sz w:val="24"/>
          <w:szCs w:val="24"/>
        </w:rPr>
        <w:t xml:space="preserve"> con mejor puntuación. Sobre est</w:t>
      </w:r>
      <w:r w:rsidR="00326953">
        <w:rPr>
          <w:sz w:val="24"/>
          <w:szCs w:val="24"/>
        </w:rPr>
        <w:t>a</w:t>
      </w:r>
      <w:r w:rsidRPr="00DE6D86">
        <w:rPr>
          <w:sz w:val="24"/>
          <w:szCs w:val="24"/>
        </w:rPr>
        <w:t>s cinco, y siguiendo el orden de mayor puntuación, se realizará la propuesta de contratación de</w:t>
      </w:r>
      <w:r w:rsidR="005F007B">
        <w:rPr>
          <w:sz w:val="24"/>
          <w:szCs w:val="24"/>
        </w:rPr>
        <w:t xml:space="preserve"> </w:t>
      </w:r>
      <w:r w:rsidRPr="00DE6D86">
        <w:rPr>
          <w:sz w:val="24"/>
          <w:szCs w:val="24"/>
        </w:rPr>
        <w:t>l</w:t>
      </w:r>
      <w:r w:rsidR="005F007B">
        <w:rPr>
          <w:sz w:val="24"/>
          <w:szCs w:val="24"/>
        </w:rPr>
        <w:t>a</w:t>
      </w:r>
      <w:r w:rsidRPr="00DE6D86">
        <w:rPr>
          <w:sz w:val="24"/>
          <w:szCs w:val="24"/>
        </w:rPr>
        <w:t xml:space="preserve"> </w:t>
      </w:r>
      <w:r w:rsidR="005F007B">
        <w:rPr>
          <w:sz w:val="24"/>
          <w:szCs w:val="24"/>
        </w:rPr>
        <w:t xml:space="preserve">persona </w:t>
      </w:r>
      <w:r w:rsidRPr="00DE6D86">
        <w:rPr>
          <w:sz w:val="24"/>
          <w:szCs w:val="24"/>
        </w:rPr>
        <w:t>aspirante con mayor puntuación.</w:t>
      </w:r>
    </w:p>
    <w:p w14:paraId="7C0E6C15" w14:textId="7AF41C18" w:rsidR="00DE6D86" w:rsidRPr="00DE6D86" w:rsidRDefault="00DE6D86" w:rsidP="00245E6E">
      <w:pPr>
        <w:ind w:left="360"/>
        <w:jc w:val="both"/>
        <w:rPr>
          <w:sz w:val="24"/>
          <w:szCs w:val="24"/>
        </w:rPr>
      </w:pPr>
      <w:r w:rsidRPr="00DE6D86">
        <w:rPr>
          <w:sz w:val="24"/>
          <w:szCs w:val="24"/>
        </w:rPr>
        <w:t>El resultado del proceso selectivo se hará público en la web de la Fundación.</w:t>
      </w:r>
    </w:p>
    <w:p w14:paraId="73669EDA" w14:textId="70C970AA" w:rsidR="00DE6D86" w:rsidRPr="00BB29D0" w:rsidRDefault="009A33EE" w:rsidP="00245E6E">
      <w:pPr>
        <w:spacing w:line="259" w:lineRule="auto"/>
        <w:rPr>
          <w:rStyle w:val="Referenciaintensa"/>
          <w:sz w:val="24"/>
          <w:szCs w:val="24"/>
        </w:rPr>
      </w:pPr>
      <w:r>
        <w:rPr>
          <w:i/>
          <w:iCs/>
          <w:sz w:val="24"/>
          <w:szCs w:val="24"/>
        </w:rPr>
        <w:br w:type="page"/>
      </w:r>
      <w:r w:rsidR="00DE6D86" w:rsidRPr="00BB29D0">
        <w:rPr>
          <w:rStyle w:val="Referenciaintensa"/>
          <w:sz w:val="24"/>
          <w:szCs w:val="24"/>
        </w:rPr>
        <w:lastRenderedPageBreak/>
        <w:t>Anexo I</w:t>
      </w:r>
    </w:p>
    <w:p w14:paraId="42E90509" w14:textId="2E18388A" w:rsidR="00DE6D86" w:rsidRPr="00DE6D86" w:rsidRDefault="00DE6D86" w:rsidP="00DE6D86">
      <w:pPr>
        <w:jc w:val="both"/>
        <w:rPr>
          <w:sz w:val="24"/>
          <w:szCs w:val="24"/>
        </w:rPr>
      </w:pPr>
      <w:r w:rsidRPr="00DE6D86">
        <w:rPr>
          <w:sz w:val="24"/>
          <w:szCs w:val="24"/>
        </w:rPr>
        <w:t>INFORMACIÓN</w:t>
      </w:r>
      <w:r w:rsidR="000E08FE">
        <w:rPr>
          <w:sz w:val="24"/>
          <w:szCs w:val="24"/>
        </w:rPr>
        <w:t xml:space="preserve"> </w:t>
      </w:r>
      <w:r w:rsidRPr="00DE6D86">
        <w:rPr>
          <w:sz w:val="24"/>
          <w:szCs w:val="24"/>
        </w:rPr>
        <w:t>SOBRE</w:t>
      </w:r>
      <w:r w:rsidR="000E08FE">
        <w:rPr>
          <w:sz w:val="24"/>
          <w:szCs w:val="24"/>
        </w:rPr>
        <w:t xml:space="preserve"> </w:t>
      </w:r>
      <w:r w:rsidRPr="00DE6D86">
        <w:rPr>
          <w:sz w:val="24"/>
          <w:szCs w:val="24"/>
        </w:rPr>
        <w:t>PROTECCIÓN</w:t>
      </w:r>
      <w:r w:rsidR="000E08FE">
        <w:rPr>
          <w:sz w:val="24"/>
          <w:szCs w:val="24"/>
        </w:rPr>
        <w:t xml:space="preserve"> </w:t>
      </w:r>
      <w:r w:rsidRPr="00DE6D86">
        <w:rPr>
          <w:sz w:val="24"/>
          <w:szCs w:val="24"/>
        </w:rPr>
        <w:t>DE</w:t>
      </w:r>
      <w:r w:rsidR="000E08FE">
        <w:rPr>
          <w:sz w:val="24"/>
          <w:szCs w:val="24"/>
        </w:rPr>
        <w:t xml:space="preserve"> </w:t>
      </w:r>
      <w:r w:rsidRPr="00DE6D86">
        <w:rPr>
          <w:sz w:val="24"/>
          <w:szCs w:val="24"/>
        </w:rPr>
        <w:t>DATOS</w:t>
      </w:r>
    </w:p>
    <w:p w14:paraId="0072FD38" w14:textId="77777777" w:rsidR="00DE6D86" w:rsidRPr="00DE6D86" w:rsidRDefault="00DE6D86" w:rsidP="00DE6D86">
      <w:pPr>
        <w:jc w:val="both"/>
        <w:rPr>
          <w:sz w:val="24"/>
          <w:szCs w:val="24"/>
        </w:rPr>
      </w:pPr>
      <w:r w:rsidRPr="00DE6D86">
        <w:rPr>
          <w:sz w:val="24"/>
          <w:szCs w:val="24"/>
        </w:rPr>
        <w:t>A los efectos provistos en el Reglamento (UE) 2016/679 del Parlamento Europeo y del Consejo, de 27 de abril de 2016, relativo a la protección de las personas físicas en lo que respecta al tratamiento de datos personales y a la libre circulación de estos datos y en la Ley Orgánica 3/2018, de 5 de diciembre, de Protección de Datos Personales y garantía de los derechos digitales se le informa de lo siguiente:</w:t>
      </w:r>
    </w:p>
    <w:p w14:paraId="566903BE" w14:textId="77777777" w:rsidR="00DE6D86" w:rsidRPr="00DE6D86" w:rsidRDefault="00DE6D86" w:rsidP="00DE6D86">
      <w:pPr>
        <w:jc w:val="both"/>
        <w:rPr>
          <w:sz w:val="24"/>
          <w:szCs w:val="24"/>
        </w:rPr>
      </w:pPr>
      <w:r w:rsidRPr="00DE6D86">
        <w:rPr>
          <w:sz w:val="24"/>
          <w:szCs w:val="24"/>
        </w:rPr>
        <w:t>¿Quién es el responsable del tratamiento de sus datos?</w:t>
      </w:r>
    </w:p>
    <w:p w14:paraId="15C164EC" w14:textId="45C04185" w:rsidR="00DE6D86" w:rsidRPr="00DE6D86" w:rsidRDefault="00DE6D86" w:rsidP="00DE6D86">
      <w:pPr>
        <w:jc w:val="both"/>
        <w:rPr>
          <w:sz w:val="24"/>
          <w:szCs w:val="24"/>
        </w:rPr>
      </w:pPr>
      <w:r w:rsidRPr="00DE6D86">
        <w:rPr>
          <w:sz w:val="24"/>
          <w:szCs w:val="24"/>
        </w:rPr>
        <w:t xml:space="preserve">Nombre entidad: Fundación </w:t>
      </w:r>
      <w:r w:rsidR="000E08FE">
        <w:rPr>
          <w:sz w:val="24"/>
          <w:szCs w:val="24"/>
        </w:rPr>
        <w:t>Asturiana de la Energía</w:t>
      </w:r>
      <w:r w:rsidRPr="00DE6D86">
        <w:rPr>
          <w:sz w:val="24"/>
          <w:szCs w:val="24"/>
        </w:rPr>
        <w:t xml:space="preserve"> Principado de Asturias</w:t>
      </w:r>
    </w:p>
    <w:p w14:paraId="374968F5" w14:textId="0849A1C1" w:rsidR="00DE6D86" w:rsidRPr="00DE6D86" w:rsidRDefault="00DE6D86" w:rsidP="00DE6D86">
      <w:pPr>
        <w:jc w:val="both"/>
        <w:rPr>
          <w:sz w:val="24"/>
          <w:szCs w:val="24"/>
        </w:rPr>
      </w:pPr>
      <w:r w:rsidRPr="00DE6D86">
        <w:rPr>
          <w:sz w:val="24"/>
          <w:szCs w:val="24"/>
        </w:rPr>
        <w:t xml:space="preserve">Dirección: </w:t>
      </w:r>
      <w:r w:rsidR="000E08FE">
        <w:rPr>
          <w:sz w:val="24"/>
          <w:szCs w:val="24"/>
        </w:rPr>
        <w:t xml:space="preserve">Calle Fray Paulino </w:t>
      </w:r>
      <w:proofErr w:type="spellStart"/>
      <w:r w:rsidR="000E08FE">
        <w:rPr>
          <w:sz w:val="24"/>
          <w:szCs w:val="24"/>
        </w:rPr>
        <w:t>sn</w:t>
      </w:r>
      <w:proofErr w:type="spellEnd"/>
      <w:r w:rsidR="00610600">
        <w:rPr>
          <w:sz w:val="24"/>
          <w:szCs w:val="24"/>
        </w:rPr>
        <w:t>. 33600 Mieres</w:t>
      </w:r>
    </w:p>
    <w:p w14:paraId="164C53D3" w14:textId="4BB64489" w:rsidR="00DE6D86" w:rsidRPr="00DE6D86" w:rsidRDefault="00DE6D86" w:rsidP="00DE6D86">
      <w:pPr>
        <w:jc w:val="both"/>
        <w:rPr>
          <w:sz w:val="24"/>
          <w:szCs w:val="24"/>
        </w:rPr>
      </w:pPr>
      <w:r w:rsidRPr="00DE6D86">
        <w:rPr>
          <w:sz w:val="24"/>
          <w:szCs w:val="24"/>
        </w:rPr>
        <w:t>Teléfono: 98</w:t>
      </w:r>
      <w:r w:rsidR="00610600">
        <w:rPr>
          <w:sz w:val="24"/>
          <w:szCs w:val="24"/>
        </w:rPr>
        <w:t>5467180</w:t>
      </w:r>
    </w:p>
    <w:p w14:paraId="093890CF" w14:textId="146EBDCC" w:rsidR="00DE6D86" w:rsidRPr="00DE6D86" w:rsidRDefault="00DE6D86" w:rsidP="00DE6D86">
      <w:pPr>
        <w:jc w:val="both"/>
        <w:rPr>
          <w:sz w:val="24"/>
          <w:szCs w:val="24"/>
        </w:rPr>
      </w:pPr>
      <w:r w:rsidRPr="00DE6D86">
        <w:rPr>
          <w:sz w:val="24"/>
          <w:szCs w:val="24"/>
        </w:rPr>
        <w:t xml:space="preserve">Correo electrónico: </w:t>
      </w:r>
      <w:r w:rsidR="00610600">
        <w:rPr>
          <w:sz w:val="24"/>
          <w:szCs w:val="24"/>
        </w:rPr>
        <w:t>faen</w:t>
      </w:r>
      <w:r w:rsidRPr="00DE6D86">
        <w:rPr>
          <w:sz w:val="24"/>
          <w:szCs w:val="24"/>
        </w:rPr>
        <w:t>@</w:t>
      </w:r>
      <w:r w:rsidR="00610600">
        <w:rPr>
          <w:sz w:val="24"/>
          <w:szCs w:val="24"/>
        </w:rPr>
        <w:t>faen.es</w:t>
      </w:r>
    </w:p>
    <w:p w14:paraId="5A180FCB" w14:textId="3CCFF681" w:rsidR="00DE6D86" w:rsidRPr="00DE6D86" w:rsidRDefault="00DE6D86" w:rsidP="00DE6D86">
      <w:pPr>
        <w:jc w:val="both"/>
        <w:rPr>
          <w:sz w:val="24"/>
          <w:szCs w:val="24"/>
        </w:rPr>
      </w:pPr>
      <w:r w:rsidRPr="00DE6D86">
        <w:rPr>
          <w:sz w:val="24"/>
          <w:szCs w:val="24"/>
        </w:rPr>
        <w:t xml:space="preserve">Delegado de protección de datos: </w:t>
      </w:r>
      <w:r w:rsidR="008E2C72">
        <w:rPr>
          <w:sz w:val="24"/>
          <w:szCs w:val="24"/>
        </w:rPr>
        <w:t>faen</w:t>
      </w:r>
      <w:r w:rsidR="008E2C72" w:rsidRPr="00DE6D86">
        <w:rPr>
          <w:sz w:val="24"/>
          <w:szCs w:val="24"/>
        </w:rPr>
        <w:t>@</w:t>
      </w:r>
      <w:r w:rsidR="008E2C72">
        <w:rPr>
          <w:sz w:val="24"/>
          <w:szCs w:val="24"/>
        </w:rPr>
        <w:t>faen.es</w:t>
      </w:r>
    </w:p>
    <w:p w14:paraId="6822BA3B" w14:textId="77777777" w:rsidR="00DE6D86" w:rsidRPr="00DE6D86" w:rsidRDefault="00DE6D86" w:rsidP="00DE6D86">
      <w:pPr>
        <w:jc w:val="both"/>
        <w:rPr>
          <w:sz w:val="24"/>
          <w:szCs w:val="24"/>
        </w:rPr>
      </w:pPr>
      <w:r w:rsidRPr="00DE6D86">
        <w:rPr>
          <w:sz w:val="24"/>
          <w:szCs w:val="24"/>
        </w:rPr>
        <w:t>¿Con qué finalidad tratamos sus datos personales?</w:t>
      </w:r>
    </w:p>
    <w:p w14:paraId="174F6152" w14:textId="4F589AD8" w:rsidR="00DE6D86" w:rsidRPr="00DE6D86" w:rsidRDefault="00DE6D86" w:rsidP="00DE6D86">
      <w:pPr>
        <w:jc w:val="both"/>
        <w:rPr>
          <w:sz w:val="24"/>
          <w:szCs w:val="24"/>
        </w:rPr>
      </w:pPr>
      <w:r w:rsidRPr="00DE6D86">
        <w:rPr>
          <w:sz w:val="24"/>
          <w:szCs w:val="24"/>
        </w:rPr>
        <w:t xml:space="preserve">En </w:t>
      </w:r>
      <w:r w:rsidR="00610600" w:rsidRPr="00DE6D86">
        <w:rPr>
          <w:sz w:val="24"/>
          <w:szCs w:val="24"/>
        </w:rPr>
        <w:t xml:space="preserve">Fundación </w:t>
      </w:r>
      <w:r w:rsidR="00610600">
        <w:rPr>
          <w:sz w:val="24"/>
          <w:szCs w:val="24"/>
        </w:rPr>
        <w:t>Asturiana de la Energía</w:t>
      </w:r>
      <w:r w:rsidR="00610600" w:rsidRPr="00DE6D86">
        <w:rPr>
          <w:sz w:val="24"/>
          <w:szCs w:val="24"/>
        </w:rPr>
        <w:t xml:space="preserve"> </w:t>
      </w:r>
      <w:r w:rsidR="00CD6070">
        <w:rPr>
          <w:sz w:val="24"/>
          <w:szCs w:val="24"/>
        </w:rPr>
        <w:t>se tratarán sus</w:t>
      </w:r>
      <w:r w:rsidRPr="00DE6D86">
        <w:rPr>
          <w:sz w:val="24"/>
          <w:szCs w:val="24"/>
        </w:rPr>
        <w:t xml:space="preserve"> datos con la siguiente finalidad:</w:t>
      </w:r>
    </w:p>
    <w:p w14:paraId="5B55523E" w14:textId="77777777" w:rsidR="00DE6D86" w:rsidRPr="00DE6D86" w:rsidRDefault="00DE6D86" w:rsidP="00CD6070">
      <w:pPr>
        <w:ind w:firstLine="708"/>
        <w:jc w:val="both"/>
        <w:rPr>
          <w:sz w:val="24"/>
          <w:szCs w:val="24"/>
        </w:rPr>
      </w:pPr>
      <w:r w:rsidRPr="00DE6D86">
        <w:rPr>
          <w:sz w:val="24"/>
          <w:szCs w:val="24"/>
        </w:rPr>
        <w:t>Hacerle partícipe de los procesos de selección de personal realizados por la entidad.</w:t>
      </w:r>
    </w:p>
    <w:p w14:paraId="7340EAFD" w14:textId="77777777" w:rsidR="00DE6D86" w:rsidRPr="00DE6D86" w:rsidRDefault="00DE6D86" w:rsidP="00DE6D86">
      <w:pPr>
        <w:jc w:val="both"/>
        <w:rPr>
          <w:sz w:val="24"/>
          <w:szCs w:val="24"/>
        </w:rPr>
      </w:pPr>
      <w:r w:rsidRPr="00DE6D86">
        <w:rPr>
          <w:sz w:val="24"/>
          <w:szCs w:val="24"/>
        </w:rPr>
        <w:t>¿Durante cuánto tiempo vamos a conservar los datos personales</w:t>
      </w:r>
    </w:p>
    <w:p w14:paraId="1C83DD47" w14:textId="51CD6475" w:rsidR="00DE6D86" w:rsidRPr="00DE6D86" w:rsidRDefault="00921FEE" w:rsidP="00921FEE">
      <w:pPr>
        <w:ind w:left="708"/>
        <w:jc w:val="both"/>
        <w:rPr>
          <w:sz w:val="24"/>
          <w:szCs w:val="24"/>
        </w:rPr>
      </w:pPr>
      <w:r>
        <w:rPr>
          <w:sz w:val="24"/>
          <w:szCs w:val="24"/>
        </w:rPr>
        <w:t>L</w:t>
      </w:r>
      <w:r w:rsidR="00DE6D86" w:rsidRPr="00DE6D86">
        <w:rPr>
          <w:sz w:val="24"/>
          <w:szCs w:val="24"/>
        </w:rPr>
        <w:t>os datos de carácter personal serán conservados mientras dure el proceso de selección y una vez terminado los datos del resto de candidatos serán destruidos.</w:t>
      </w:r>
    </w:p>
    <w:p w14:paraId="09CCBFE4" w14:textId="77777777" w:rsidR="00DE6D86" w:rsidRPr="00DE6D86" w:rsidRDefault="00DE6D86" w:rsidP="00DE6D86">
      <w:pPr>
        <w:jc w:val="both"/>
        <w:rPr>
          <w:sz w:val="24"/>
          <w:szCs w:val="24"/>
        </w:rPr>
      </w:pPr>
      <w:r w:rsidRPr="00DE6D86">
        <w:rPr>
          <w:sz w:val="24"/>
          <w:szCs w:val="24"/>
        </w:rPr>
        <w:t>¿Cuál es la legitimación para el tratamiento de sus datos?</w:t>
      </w:r>
    </w:p>
    <w:p w14:paraId="0EEA522B" w14:textId="77777777" w:rsidR="00DE6D86" w:rsidRPr="00DE6D86" w:rsidRDefault="00DE6D86" w:rsidP="00921FEE">
      <w:pPr>
        <w:ind w:left="708"/>
        <w:jc w:val="both"/>
        <w:rPr>
          <w:sz w:val="24"/>
          <w:szCs w:val="24"/>
        </w:rPr>
      </w:pPr>
      <w:r w:rsidRPr="00DE6D86">
        <w:rPr>
          <w:sz w:val="24"/>
          <w:szCs w:val="24"/>
        </w:rPr>
        <w:t>Consentimiento explícito del interesado en virtud de su candidatura espontánea o inscripción en oferta de empleo.</w:t>
      </w:r>
    </w:p>
    <w:p w14:paraId="4E5EE1E9" w14:textId="77777777" w:rsidR="00DE6D86" w:rsidRPr="00DE6D86" w:rsidRDefault="00DE6D86" w:rsidP="00DE6D86">
      <w:pPr>
        <w:jc w:val="both"/>
        <w:rPr>
          <w:sz w:val="24"/>
          <w:szCs w:val="24"/>
        </w:rPr>
      </w:pPr>
      <w:r w:rsidRPr="00DE6D86">
        <w:rPr>
          <w:sz w:val="24"/>
          <w:szCs w:val="24"/>
        </w:rPr>
        <w:t>¿A qué destinatarios se comunicarán sus datos?</w:t>
      </w:r>
    </w:p>
    <w:p w14:paraId="290D7A84" w14:textId="77777777" w:rsidR="00DE6D86" w:rsidRPr="00DE6D86" w:rsidRDefault="00DE6D86" w:rsidP="00921FEE">
      <w:pPr>
        <w:ind w:firstLine="708"/>
        <w:jc w:val="both"/>
        <w:rPr>
          <w:sz w:val="24"/>
          <w:szCs w:val="24"/>
        </w:rPr>
      </w:pPr>
      <w:r w:rsidRPr="00DE6D86">
        <w:rPr>
          <w:sz w:val="24"/>
          <w:szCs w:val="24"/>
        </w:rPr>
        <w:t>Los datos no serán comunicados a terceros, salvo obligación legal.</w:t>
      </w:r>
    </w:p>
    <w:p w14:paraId="0521EFC0" w14:textId="77777777" w:rsidR="00DE6D86" w:rsidRPr="00DE6D86" w:rsidRDefault="00DE6D86" w:rsidP="00DE6D86">
      <w:pPr>
        <w:jc w:val="both"/>
        <w:rPr>
          <w:sz w:val="24"/>
          <w:szCs w:val="24"/>
        </w:rPr>
      </w:pPr>
      <w:r w:rsidRPr="00DE6D86">
        <w:rPr>
          <w:sz w:val="24"/>
          <w:szCs w:val="24"/>
        </w:rPr>
        <w:t>¿Cuáles son sus derechos en relación con el tratamiento de datos?</w:t>
      </w:r>
    </w:p>
    <w:p w14:paraId="01F74B68" w14:textId="77777777" w:rsidR="00DE6D86" w:rsidRPr="00DE6D86" w:rsidRDefault="00DE6D86" w:rsidP="00921FEE">
      <w:pPr>
        <w:ind w:left="708"/>
        <w:jc w:val="both"/>
        <w:rPr>
          <w:sz w:val="24"/>
          <w:szCs w:val="24"/>
        </w:rPr>
      </w:pPr>
      <w:r w:rsidRPr="00DE6D86">
        <w:rPr>
          <w:sz w:val="24"/>
          <w:szCs w:val="24"/>
        </w:rPr>
        <w:t>Usted como afectado/titular de datos tiene derecho a obtener confirmación sobre la existencia de un tratamiento sus datos, a acceder a sus datos personales, solicitar la rectificación de los datos que sean inexactos o, en su caso, solicitar la supresión, cuando entre otros motivos, los datos ya no sean necesarios para los fines para los que fueron recogidos o el interesado retire el consentimiento otorgado.</w:t>
      </w:r>
    </w:p>
    <w:p w14:paraId="0714802B" w14:textId="7034863C" w:rsidR="00DE6D86" w:rsidRPr="00DE6D86" w:rsidRDefault="00921FEE" w:rsidP="00921FEE">
      <w:pPr>
        <w:ind w:left="708"/>
        <w:jc w:val="both"/>
        <w:rPr>
          <w:sz w:val="24"/>
          <w:szCs w:val="24"/>
        </w:rPr>
      </w:pPr>
      <w:r w:rsidRPr="00DE6D86">
        <w:rPr>
          <w:sz w:val="24"/>
          <w:szCs w:val="24"/>
        </w:rPr>
        <w:t xml:space="preserve">Fundación </w:t>
      </w:r>
      <w:r>
        <w:rPr>
          <w:sz w:val="24"/>
          <w:szCs w:val="24"/>
        </w:rPr>
        <w:t>Asturiana de la Energía</w:t>
      </w:r>
      <w:r w:rsidR="00DE6D86" w:rsidRPr="00DE6D86">
        <w:rPr>
          <w:sz w:val="24"/>
          <w:szCs w:val="24"/>
        </w:rPr>
        <w:t xml:space="preserve"> tratará y conservará sus datos de acuerdo con la normativa vigente, sin perjuicio de que como interesado pueda solicitar en todo caso, la limitación del tratamiento de sus datos.</w:t>
      </w:r>
    </w:p>
    <w:p w14:paraId="3885AB9E" w14:textId="77777777" w:rsidR="00DE6D86" w:rsidRPr="00DE6D86" w:rsidRDefault="00DE6D86" w:rsidP="00921FEE">
      <w:pPr>
        <w:ind w:left="708"/>
        <w:jc w:val="both"/>
        <w:rPr>
          <w:sz w:val="24"/>
          <w:szCs w:val="24"/>
        </w:rPr>
      </w:pPr>
      <w:r w:rsidRPr="00DE6D86">
        <w:rPr>
          <w:sz w:val="24"/>
          <w:szCs w:val="24"/>
        </w:rPr>
        <w:lastRenderedPageBreak/>
        <w:t>En ciertos supuestos puede ejercitar su derecho a la portabilidad de los datos, que serán entregados en un formato estructurado, de uso común o lectura mecánica a usted o el nuevo responsable de tratamiento que designe.</w:t>
      </w:r>
    </w:p>
    <w:p w14:paraId="7B15AD7E" w14:textId="77777777" w:rsidR="00DE6D86" w:rsidRPr="00DE6D86" w:rsidRDefault="00DE6D86" w:rsidP="00921FEE">
      <w:pPr>
        <w:ind w:left="708"/>
        <w:jc w:val="both"/>
        <w:rPr>
          <w:sz w:val="24"/>
          <w:szCs w:val="24"/>
        </w:rPr>
      </w:pPr>
      <w:r w:rsidRPr="00DE6D86">
        <w:rPr>
          <w:sz w:val="24"/>
          <w:szCs w:val="24"/>
        </w:rPr>
        <w:t>Tiene derecho a revocar en cualquier momento el consentimiento para cualquiera de los tratamientos para los que lo ha otorgado.</w:t>
      </w:r>
    </w:p>
    <w:p w14:paraId="09ADBB47" w14:textId="2A0E978C" w:rsidR="00DE6D86" w:rsidRPr="00DE6D86" w:rsidRDefault="00DE6D86" w:rsidP="00DE6D86">
      <w:pPr>
        <w:jc w:val="both"/>
        <w:rPr>
          <w:sz w:val="24"/>
          <w:szCs w:val="24"/>
        </w:rPr>
      </w:pPr>
      <w:r w:rsidRPr="00DE6D86">
        <w:rPr>
          <w:sz w:val="24"/>
          <w:szCs w:val="24"/>
        </w:rPr>
        <w:t>Para ejercitar sus derechos comuníquese con nosotros a través de la dirección indicada más arriba.</w:t>
      </w:r>
      <w:r w:rsidRPr="00DE6D86">
        <w:rPr>
          <w:i/>
          <w:iCs/>
          <w:sz w:val="24"/>
          <w:szCs w:val="24"/>
        </w:rPr>
        <w:t xml:space="preserve"> </w:t>
      </w:r>
    </w:p>
    <w:p w14:paraId="68F65A0C" w14:textId="6EAE7AA6" w:rsidR="00DE6D86" w:rsidRPr="00DE6D86" w:rsidRDefault="00DE6D86" w:rsidP="00DE6D86">
      <w:pPr>
        <w:jc w:val="both"/>
        <w:rPr>
          <w:sz w:val="24"/>
          <w:szCs w:val="24"/>
        </w:rPr>
      </w:pPr>
      <w:r w:rsidRPr="00DE6D86">
        <w:rPr>
          <w:sz w:val="24"/>
          <w:szCs w:val="24"/>
        </w:rPr>
        <w:t xml:space="preserve">Disponemos de formularios para el ejercicio de todos los derechos anteriormente indicados, no </w:t>
      </w:r>
      <w:r w:rsidR="00054785" w:rsidRPr="00DE6D86">
        <w:rPr>
          <w:sz w:val="24"/>
          <w:szCs w:val="24"/>
        </w:rPr>
        <w:t>obstante,</w:t>
      </w:r>
      <w:r w:rsidRPr="00DE6D86">
        <w:rPr>
          <w:sz w:val="24"/>
          <w:szCs w:val="24"/>
        </w:rPr>
        <w:t xml:space="preserve"> también puede utilizar los elaborados por la Agencia Española de Protección de Datos.</w:t>
      </w:r>
    </w:p>
    <w:p w14:paraId="4DE97498" w14:textId="77777777" w:rsidR="00DE6D86" w:rsidRPr="00DE6D86" w:rsidRDefault="00DE6D86" w:rsidP="00DE6D86">
      <w:pPr>
        <w:jc w:val="both"/>
        <w:rPr>
          <w:sz w:val="24"/>
          <w:szCs w:val="24"/>
        </w:rPr>
      </w:pPr>
      <w:r w:rsidRPr="00DE6D86">
        <w:rPr>
          <w:sz w:val="24"/>
          <w:szCs w:val="24"/>
        </w:rPr>
        <w:t>Tiene derecho a presentar una reclamación ante la Agencia Española de Protección de Datos en el supuesto que con</w:t>
      </w:r>
      <w:r w:rsidRPr="00DE6D86">
        <w:rPr>
          <w:sz w:val="24"/>
          <w:szCs w:val="24"/>
        </w:rPr>
        <w:softHyphen/>
        <w:t>sidere que no se ha atendido convenientemente el ejercicio de sus derechos.</w:t>
      </w:r>
    </w:p>
    <w:p w14:paraId="102ADD30" w14:textId="77777777" w:rsidR="00DE6D86" w:rsidRPr="00DE6D86" w:rsidRDefault="00DE6D86" w:rsidP="00DE6D86">
      <w:pPr>
        <w:jc w:val="both"/>
        <w:rPr>
          <w:sz w:val="24"/>
          <w:szCs w:val="24"/>
        </w:rPr>
      </w:pPr>
      <w:r w:rsidRPr="00DE6D86">
        <w:rPr>
          <w:sz w:val="24"/>
          <w:szCs w:val="24"/>
        </w:rPr>
        <w:t>El plazo máximo para resolver es el de un mes a contar desde la recepción de su solicitud.</w:t>
      </w:r>
    </w:p>
    <w:p w14:paraId="762AD57D" w14:textId="5774387A" w:rsidR="00033A9D" w:rsidRPr="00033A9D" w:rsidRDefault="00DE6D86" w:rsidP="00DE6D86">
      <w:pPr>
        <w:jc w:val="both"/>
        <w:rPr>
          <w:sz w:val="24"/>
          <w:szCs w:val="24"/>
        </w:rPr>
      </w:pPr>
      <w:r w:rsidRPr="00DE6D86">
        <w:rPr>
          <w:sz w:val="24"/>
          <w:szCs w:val="24"/>
        </w:rPr>
        <w:t>En el caso de producirse alguna modificación de sus datos, le agradecemos nos lo comunique debidamente por escrito con la finalidad de mantener conservar sus datos actualizados.</w:t>
      </w:r>
    </w:p>
    <w:sectPr w:rsidR="00033A9D" w:rsidRPr="00033A9D" w:rsidSect="00F027D6">
      <w:headerReference w:type="default" r:id="rId13"/>
      <w:type w:val="continuous"/>
      <w:pgSz w:w="11907" w:h="16840" w:code="9"/>
      <w:pgMar w:top="1701" w:right="720" w:bottom="1418" w:left="720" w:header="720" w:footer="720" w:gutter="0"/>
      <w:paperSrc w:first="259" w:other="259"/>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7D308" w14:textId="77777777" w:rsidR="00101153" w:rsidRDefault="00101153" w:rsidP="0044089D">
      <w:pPr>
        <w:spacing w:after="0" w:line="240" w:lineRule="auto"/>
      </w:pPr>
      <w:r>
        <w:separator/>
      </w:r>
    </w:p>
  </w:endnote>
  <w:endnote w:type="continuationSeparator" w:id="0">
    <w:p w14:paraId="67786056" w14:textId="77777777" w:rsidR="00101153" w:rsidRDefault="00101153" w:rsidP="00440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51D48" w14:textId="77777777" w:rsidR="00101153" w:rsidRDefault="00101153" w:rsidP="0044089D">
      <w:pPr>
        <w:spacing w:after="0" w:line="240" w:lineRule="auto"/>
      </w:pPr>
      <w:r>
        <w:separator/>
      </w:r>
    </w:p>
  </w:footnote>
  <w:footnote w:type="continuationSeparator" w:id="0">
    <w:p w14:paraId="063D5C7B" w14:textId="77777777" w:rsidR="00101153" w:rsidRDefault="00101153" w:rsidP="004408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23981" w14:textId="3A200DFD" w:rsidR="0044089D" w:rsidRDefault="0044089D">
    <w:pPr>
      <w:pStyle w:val="Encabezado"/>
    </w:pPr>
    <w:r>
      <w:rPr>
        <w:noProof/>
        <w:lang w:eastAsia="es-ES"/>
      </w:rPr>
      <w:drawing>
        <wp:anchor distT="0" distB="0" distL="114300" distR="114300" simplePos="0" relativeHeight="251658240" behindDoc="1" locked="0" layoutInCell="1" allowOverlap="1" wp14:anchorId="7AC584C3" wp14:editId="287689DF">
          <wp:simplePos x="1076325" y="457200"/>
          <wp:positionH relativeFrom="page">
            <wp:align>center</wp:align>
          </wp:positionH>
          <wp:positionV relativeFrom="page">
            <wp:align>center</wp:align>
          </wp:positionV>
          <wp:extent cx="7553297" cy="10692000"/>
          <wp:effectExtent l="0" t="0" r="0" b="0"/>
          <wp:wrapNone/>
          <wp:docPr id="1658914838" name="Imagen 1658914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
                    <a:extLst>
                      <a:ext uri="{28A0092B-C50C-407E-A947-70E740481C1C}">
                        <a14:useLocalDpi xmlns:a14="http://schemas.microsoft.com/office/drawing/2010/main" val="0"/>
                      </a:ext>
                    </a:extLst>
                  </a:blip>
                  <a:stretch>
                    <a:fillRect/>
                  </a:stretch>
                </pic:blipFill>
                <pic:spPr>
                  <a:xfrm>
                    <a:off x="0" y="0"/>
                    <a:ext cx="7553297"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C578A"/>
    <w:multiLevelType w:val="hybridMultilevel"/>
    <w:tmpl w:val="22707A46"/>
    <w:lvl w:ilvl="0" w:tplc="F2C4D4FA">
      <w:start w:val="5"/>
      <w:numFmt w:val="bullet"/>
      <w:lvlText w:val="—"/>
      <w:lvlJc w:val="left"/>
      <w:pPr>
        <w:ind w:left="720" w:hanging="360"/>
      </w:pPr>
      <w:rPr>
        <w:rFonts w:ascii="Calibri" w:eastAsiaTheme="minorHAns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09547DE"/>
    <w:multiLevelType w:val="hybridMultilevel"/>
    <w:tmpl w:val="9110B214"/>
    <w:lvl w:ilvl="0" w:tplc="0C0A0001">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 w15:restartNumberingAfterBreak="0">
    <w:nsid w:val="1CF065A8"/>
    <w:multiLevelType w:val="hybridMultilevel"/>
    <w:tmpl w:val="33B4D2DA"/>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 w15:restartNumberingAfterBreak="0">
    <w:nsid w:val="246438EB"/>
    <w:multiLevelType w:val="hybridMultilevel"/>
    <w:tmpl w:val="8220A8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6BD5C6F"/>
    <w:multiLevelType w:val="hybridMultilevel"/>
    <w:tmpl w:val="4C74607C"/>
    <w:lvl w:ilvl="0" w:tplc="D8D623EA">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EAA6E37"/>
    <w:multiLevelType w:val="hybridMultilevel"/>
    <w:tmpl w:val="B330DB3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 w15:restartNumberingAfterBreak="0">
    <w:nsid w:val="32BD4B28"/>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3D41678"/>
    <w:multiLevelType w:val="hybridMultilevel"/>
    <w:tmpl w:val="72DCEEAE"/>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8" w15:restartNumberingAfterBreak="0">
    <w:nsid w:val="38000CDA"/>
    <w:multiLevelType w:val="hybridMultilevel"/>
    <w:tmpl w:val="6A78F1CA"/>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9" w15:restartNumberingAfterBreak="0">
    <w:nsid w:val="3A9648DA"/>
    <w:multiLevelType w:val="hybridMultilevel"/>
    <w:tmpl w:val="2AFED14C"/>
    <w:lvl w:ilvl="0" w:tplc="0C0A0001">
      <w:start w:val="1"/>
      <w:numFmt w:val="bullet"/>
      <w:lvlText w:val=""/>
      <w:lvlJc w:val="left"/>
      <w:pPr>
        <w:ind w:left="1152" w:hanging="360"/>
      </w:pPr>
      <w:rPr>
        <w:rFonts w:ascii="Symbol" w:hAnsi="Symbol" w:hint="default"/>
      </w:rPr>
    </w:lvl>
    <w:lvl w:ilvl="1" w:tplc="F2C4D4FA">
      <w:start w:val="5"/>
      <w:numFmt w:val="bullet"/>
      <w:lvlText w:val="—"/>
      <w:lvlJc w:val="left"/>
      <w:pPr>
        <w:ind w:left="1872" w:hanging="360"/>
      </w:pPr>
      <w:rPr>
        <w:rFonts w:ascii="Calibri" w:eastAsiaTheme="minorHAnsi" w:hAnsi="Calibri" w:cs="Calibri" w:hint="default"/>
      </w:rPr>
    </w:lvl>
    <w:lvl w:ilvl="2" w:tplc="0C0A0005">
      <w:start w:val="1"/>
      <w:numFmt w:val="bullet"/>
      <w:lvlText w:val=""/>
      <w:lvlJc w:val="left"/>
      <w:pPr>
        <w:ind w:left="2592" w:hanging="360"/>
      </w:pPr>
      <w:rPr>
        <w:rFonts w:ascii="Wingdings" w:hAnsi="Wingdings" w:hint="default"/>
      </w:rPr>
    </w:lvl>
    <w:lvl w:ilvl="3" w:tplc="0C0A0001" w:tentative="1">
      <w:start w:val="1"/>
      <w:numFmt w:val="bullet"/>
      <w:lvlText w:val=""/>
      <w:lvlJc w:val="left"/>
      <w:pPr>
        <w:ind w:left="3312" w:hanging="360"/>
      </w:pPr>
      <w:rPr>
        <w:rFonts w:ascii="Symbol" w:hAnsi="Symbol" w:hint="default"/>
      </w:rPr>
    </w:lvl>
    <w:lvl w:ilvl="4" w:tplc="0C0A0003" w:tentative="1">
      <w:start w:val="1"/>
      <w:numFmt w:val="bullet"/>
      <w:lvlText w:val="o"/>
      <w:lvlJc w:val="left"/>
      <w:pPr>
        <w:ind w:left="4032" w:hanging="360"/>
      </w:pPr>
      <w:rPr>
        <w:rFonts w:ascii="Courier New" w:hAnsi="Courier New" w:cs="Courier New" w:hint="default"/>
      </w:rPr>
    </w:lvl>
    <w:lvl w:ilvl="5" w:tplc="0C0A0005" w:tentative="1">
      <w:start w:val="1"/>
      <w:numFmt w:val="bullet"/>
      <w:lvlText w:val=""/>
      <w:lvlJc w:val="left"/>
      <w:pPr>
        <w:ind w:left="4752" w:hanging="360"/>
      </w:pPr>
      <w:rPr>
        <w:rFonts w:ascii="Wingdings" w:hAnsi="Wingdings" w:hint="default"/>
      </w:rPr>
    </w:lvl>
    <w:lvl w:ilvl="6" w:tplc="0C0A0001" w:tentative="1">
      <w:start w:val="1"/>
      <w:numFmt w:val="bullet"/>
      <w:lvlText w:val=""/>
      <w:lvlJc w:val="left"/>
      <w:pPr>
        <w:ind w:left="5472" w:hanging="360"/>
      </w:pPr>
      <w:rPr>
        <w:rFonts w:ascii="Symbol" w:hAnsi="Symbol" w:hint="default"/>
      </w:rPr>
    </w:lvl>
    <w:lvl w:ilvl="7" w:tplc="0C0A0003" w:tentative="1">
      <w:start w:val="1"/>
      <w:numFmt w:val="bullet"/>
      <w:lvlText w:val="o"/>
      <w:lvlJc w:val="left"/>
      <w:pPr>
        <w:ind w:left="6192" w:hanging="360"/>
      </w:pPr>
      <w:rPr>
        <w:rFonts w:ascii="Courier New" w:hAnsi="Courier New" w:cs="Courier New" w:hint="default"/>
      </w:rPr>
    </w:lvl>
    <w:lvl w:ilvl="8" w:tplc="0C0A0005" w:tentative="1">
      <w:start w:val="1"/>
      <w:numFmt w:val="bullet"/>
      <w:lvlText w:val=""/>
      <w:lvlJc w:val="left"/>
      <w:pPr>
        <w:ind w:left="6912" w:hanging="360"/>
      </w:pPr>
      <w:rPr>
        <w:rFonts w:ascii="Wingdings" w:hAnsi="Wingdings" w:hint="default"/>
      </w:rPr>
    </w:lvl>
  </w:abstractNum>
  <w:abstractNum w:abstractNumId="10" w15:restartNumberingAfterBreak="0">
    <w:nsid w:val="3F706E11"/>
    <w:multiLevelType w:val="hybridMultilevel"/>
    <w:tmpl w:val="8F345E46"/>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1" w15:restartNumberingAfterBreak="0">
    <w:nsid w:val="44095502"/>
    <w:multiLevelType w:val="hybridMultilevel"/>
    <w:tmpl w:val="1C4E322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2" w15:restartNumberingAfterBreak="0">
    <w:nsid w:val="44773CFB"/>
    <w:multiLevelType w:val="hybridMultilevel"/>
    <w:tmpl w:val="DFDA39AE"/>
    <w:lvl w:ilvl="0" w:tplc="0C0A0017">
      <w:start w:val="1"/>
      <w:numFmt w:val="lowerLetter"/>
      <w:lvlText w:val="%1)"/>
      <w:lvlJc w:val="left"/>
      <w:pPr>
        <w:ind w:left="1944" w:hanging="360"/>
      </w:pPr>
    </w:lvl>
    <w:lvl w:ilvl="1" w:tplc="0C0A0019">
      <w:start w:val="1"/>
      <w:numFmt w:val="lowerLetter"/>
      <w:lvlText w:val="%2."/>
      <w:lvlJc w:val="left"/>
      <w:pPr>
        <w:ind w:left="2664" w:hanging="360"/>
      </w:pPr>
    </w:lvl>
    <w:lvl w:ilvl="2" w:tplc="0C0A001B">
      <w:start w:val="1"/>
      <w:numFmt w:val="lowerRoman"/>
      <w:lvlText w:val="%3."/>
      <w:lvlJc w:val="right"/>
      <w:pPr>
        <w:ind w:left="3384" w:hanging="180"/>
      </w:pPr>
    </w:lvl>
    <w:lvl w:ilvl="3" w:tplc="30D270CA">
      <w:start w:val="5"/>
      <w:numFmt w:val="bullet"/>
      <w:lvlText w:val="•"/>
      <w:lvlJc w:val="left"/>
      <w:pPr>
        <w:ind w:left="4449" w:hanging="705"/>
      </w:pPr>
      <w:rPr>
        <w:rFonts w:ascii="Calibri" w:eastAsiaTheme="minorHAnsi" w:hAnsi="Calibri" w:cs="Calibri" w:hint="default"/>
      </w:rPr>
    </w:lvl>
    <w:lvl w:ilvl="4" w:tplc="0C0A0019" w:tentative="1">
      <w:start w:val="1"/>
      <w:numFmt w:val="lowerLetter"/>
      <w:lvlText w:val="%5."/>
      <w:lvlJc w:val="left"/>
      <w:pPr>
        <w:ind w:left="4824" w:hanging="360"/>
      </w:pPr>
    </w:lvl>
    <w:lvl w:ilvl="5" w:tplc="0C0A001B" w:tentative="1">
      <w:start w:val="1"/>
      <w:numFmt w:val="lowerRoman"/>
      <w:lvlText w:val="%6."/>
      <w:lvlJc w:val="right"/>
      <w:pPr>
        <w:ind w:left="5544" w:hanging="180"/>
      </w:pPr>
    </w:lvl>
    <w:lvl w:ilvl="6" w:tplc="0C0A000F" w:tentative="1">
      <w:start w:val="1"/>
      <w:numFmt w:val="decimal"/>
      <w:lvlText w:val="%7."/>
      <w:lvlJc w:val="left"/>
      <w:pPr>
        <w:ind w:left="6264" w:hanging="360"/>
      </w:pPr>
    </w:lvl>
    <w:lvl w:ilvl="7" w:tplc="0C0A0019" w:tentative="1">
      <w:start w:val="1"/>
      <w:numFmt w:val="lowerLetter"/>
      <w:lvlText w:val="%8."/>
      <w:lvlJc w:val="left"/>
      <w:pPr>
        <w:ind w:left="6984" w:hanging="360"/>
      </w:pPr>
    </w:lvl>
    <w:lvl w:ilvl="8" w:tplc="0C0A001B" w:tentative="1">
      <w:start w:val="1"/>
      <w:numFmt w:val="lowerRoman"/>
      <w:lvlText w:val="%9."/>
      <w:lvlJc w:val="right"/>
      <w:pPr>
        <w:ind w:left="7704" w:hanging="180"/>
      </w:pPr>
    </w:lvl>
  </w:abstractNum>
  <w:abstractNum w:abstractNumId="13" w15:restartNumberingAfterBreak="0">
    <w:nsid w:val="4FD56343"/>
    <w:multiLevelType w:val="hybridMultilevel"/>
    <w:tmpl w:val="BA561F88"/>
    <w:lvl w:ilvl="0" w:tplc="0C0A0001">
      <w:start w:val="1"/>
      <w:numFmt w:val="bullet"/>
      <w:lvlText w:val=""/>
      <w:lvlJc w:val="left"/>
      <w:pPr>
        <w:ind w:left="2190" w:hanging="360"/>
      </w:pPr>
      <w:rPr>
        <w:rFonts w:ascii="Symbol" w:hAnsi="Symbol" w:hint="default"/>
      </w:rPr>
    </w:lvl>
    <w:lvl w:ilvl="1" w:tplc="0C0A0003" w:tentative="1">
      <w:start w:val="1"/>
      <w:numFmt w:val="bullet"/>
      <w:lvlText w:val="o"/>
      <w:lvlJc w:val="left"/>
      <w:pPr>
        <w:ind w:left="2910" w:hanging="360"/>
      </w:pPr>
      <w:rPr>
        <w:rFonts w:ascii="Courier New" w:hAnsi="Courier New" w:cs="Courier New" w:hint="default"/>
      </w:rPr>
    </w:lvl>
    <w:lvl w:ilvl="2" w:tplc="0C0A0005" w:tentative="1">
      <w:start w:val="1"/>
      <w:numFmt w:val="bullet"/>
      <w:lvlText w:val=""/>
      <w:lvlJc w:val="left"/>
      <w:pPr>
        <w:ind w:left="3630" w:hanging="360"/>
      </w:pPr>
      <w:rPr>
        <w:rFonts w:ascii="Wingdings" w:hAnsi="Wingdings" w:hint="default"/>
      </w:rPr>
    </w:lvl>
    <w:lvl w:ilvl="3" w:tplc="0C0A0001" w:tentative="1">
      <w:start w:val="1"/>
      <w:numFmt w:val="bullet"/>
      <w:lvlText w:val=""/>
      <w:lvlJc w:val="left"/>
      <w:pPr>
        <w:ind w:left="4350" w:hanging="360"/>
      </w:pPr>
      <w:rPr>
        <w:rFonts w:ascii="Symbol" w:hAnsi="Symbol" w:hint="default"/>
      </w:rPr>
    </w:lvl>
    <w:lvl w:ilvl="4" w:tplc="0C0A0003" w:tentative="1">
      <w:start w:val="1"/>
      <w:numFmt w:val="bullet"/>
      <w:lvlText w:val="o"/>
      <w:lvlJc w:val="left"/>
      <w:pPr>
        <w:ind w:left="5070" w:hanging="360"/>
      </w:pPr>
      <w:rPr>
        <w:rFonts w:ascii="Courier New" w:hAnsi="Courier New" w:cs="Courier New" w:hint="default"/>
      </w:rPr>
    </w:lvl>
    <w:lvl w:ilvl="5" w:tplc="0C0A0005" w:tentative="1">
      <w:start w:val="1"/>
      <w:numFmt w:val="bullet"/>
      <w:lvlText w:val=""/>
      <w:lvlJc w:val="left"/>
      <w:pPr>
        <w:ind w:left="5790" w:hanging="360"/>
      </w:pPr>
      <w:rPr>
        <w:rFonts w:ascii="Wingdings" w:hAnsi="Wingdings" w:hint="default"/>
      </w:rPr>
    </w:lvl>
    <w:lvl w:ilvl="6" w:tplc="0C0A0001" w:tentative="1">
      <w:start w:val="1"/>
      <w:numFmt w:val="bullet"/>
      <w:lvlText w:val=""/>
      <w:lvlJc w:val="left"/>
      <w:pPr>
        <w:ind w:left="6510" w:hanging="360"/>
      </w:pPr>
      <w:rPr>
        <w:rFonts w:ascii="Symbol" w:hAnsi="Symbol" w:hint="default"/>
      </w:rPr>
    </w:lvl>
    <w:lvl w:ilvl="7" w:tplc="0C0A0003" w:tentative="1">
      <w:start w:val="1"/>
      <w:numFmt w:val="bullet"/>
      <w:lvlText w:val="o"/>
      <w:lvlJc w:val="left"/>
      <w:pPr>
        <w:ind w:left="7230" w:hanging="360"/>
      </w:pPr>
      <w:rPr>
        <w:rFonts w:ascii="Courier New" w:hAnsi="Courier New" w:cs="Courier New" w:hint="default"/>
      </w:rPr>
    </w:lvl>
    <w:lvl w:ilvl="8" w:tplc="0C0A0005" w:tentative="1">
      <w:start w:val="1"/>
      <w:numFmt w:val="bullet"/>
      <w:lvlText w:val=""/>
      <w:lvlJc w:val="left"/>
      <w:pPr>
        <w:ind w:left="7950" w:hanging="360"/>
      </w:pPr>
      <w:rPr>
        <w:rFonts w:ascii="Wingdings" w:hAnsi="Wingdings" w:hint="default"/>
      </w:rPr>
    </w:lvl>
  </w:abstractNum>
  <w:abstractNum w:abstractNumId="14" w15:restartNumberingAfterBreak="0">
    <w:nsid w:val="5499465C"/>
    <w:multiLevelType w:val="multilevel"/>
    <w:tmpl w:val="0C0A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5" w15:restartNumberingAfterBreak="0">
    <w:nsid w:val="68851194"/>
    <w:multiLevelType w:val="hybridMultilevel"/>
    <w:tmpl w:val="0176655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9C210E9"/>
    <w:multiLevelType w:val="hybridMultilevel"/>
    <w:tmpl w:val="AF1092D8"/>
    <w:lvl w:ilvl="0" w:tplc="57EC87AE">
      <w:start w:val="1"/>
      <w:numFmt w:val="lowerLetter"/>
      <w:lvlText w:val="%1)"/>
      <w:lvlJc w:val="left"/>
      <w:pPr>
        <w:ind w:left="1584" w:hanging="360"/>
      </w:pPr>
      <w:rPr>
        <w:rFonts w:hint="default"/>
      </w:rPr>
    </w:lvl>
    <w:lvl w:ilvl="1" w:tplc="0C0A0019" w:tentative="1">
      <w:start w:val="1"/>
      <w:numFmt w:val="lowerLetter"/>
      <w:lvlText w:val="%2."/>
      <w:lvlJc w:val="left"/>
      <w:pPr>
        <w:ind w:left="2304" w:hanging="360"/>
      </w:pPr>
    </w:lvl>
    <w:lvl w:ilvl="2" w:tplc="0C0A001B" w:tentative="1">
      <w:start w:val="1"/>
      <w:numFmt w:val="lowerRoman"/>
      <w:lvlText w:val="%3."/>
      <w:lvlJc w:val="right"/>
      <w:pPr>
        <w:ind w:left="3024" w:hanging="180"/>
      </w:pPr>
    </w:lvl>
    <w:lvl w:ilvl="3" w:tplc="0C0A000F" w:tentative="1">
      <w:start w:val="1"/>
      <w:numFmt w:val="decimal"/>
      <w:lvlText w:val="%4."/>
      <w:lvlJc w:val="left"/>
      <w:pPr>
        <w:ind w:left="3744" w:hanging="360"/>
      </w:pPr>
    </w:lvl>
    <w:lvl w:ilvl="4" w:tplc="0C0A0019" w:tentative="1">
      <w:start w:val="1"/>
      <w:numFmt w:val="lowerLetter"/>
      <w:lvlText w:val="%5."/>
      <w:lvlJc w:val="left"/>
      <w:pPr>
        <w:ind w:left="4464" w:hanging="360"/>
      </w:pPr>
    </w:lvl>
    <w:lvl w:ilvl="5" w:tplc="0C0A001B" w:tentative="1">
      <w:start w:val="1"/>
      <w:numFmt w:val="lowerRoman"/>
      <w:lvlText w:val="%6."/>
      <w:lvlJc w:val="right"/>
      <w:pPr>
        <w:ind w:left="5184" w:hanging="180"/>
      </w:pPr>
    </w:lvl>
    <w:lvl w:ilvl="6" w:tplc="0C0A000F" w:tentative="1">
      <w:start w:val="1"/>
      <w:numFmt w:val="decimal"/>
      <w:lvlText w:val="%7."/>
      <w:lvlJc w:val="left"/>
      <w:pPr>
        <w:ind w:left="5904" w:hanging="360"/>
      </w:pPr>
    </w:lvl>
    <w:lvl w:ilvl="7" w:tplc="0C0A0019" w:tentative="1">
      <w:start w:val="1"/>
      <w:numFmt w:val="lowerLetter"/>
      <w:lvlText w:val="%8."/>
      <w:lvlJc w:val="left"/>
      <w:pPr>
        <w:ind w:left="6624" w:hanging="360"/>
      </w:pPr>
    </w:lvl>
    <w:lvl w:ilvl="8" w:tplc="0C0A001B" w:tentative="1">
      <w:start w:val="1"/>
      <w:numFmt w:val="lowerRoman"/>
      <w:lvlText w:val="%9."/>
      <w:lvlJc w:val="right"/>
      <w:pPr>
        <w:ind w:left="7344" w:hanging="180"/>
      </w:pPr>
    </w:lvl>
  </w:abstractNum>
  <w:abstractNum w:abstractNumId="17" w15:restartNumberingAfterBreak="0">
    <w:nsid w:val="71A04852"/>
    <w:multiLevelType w:val="multilevel"/>
    <w:tmpl w:val="317CE558"/>
    <w:lvl w:ilvl="0">
      <w:start w:val="1"/>
      <w:numFmt w:val="upperRoman"/>
      <w:lvlText w:val="%1."/>
      <w:lvlJc w:val="righ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8" w15:restartNumberingAfterBreak="0">
    <w:nsid w:val="72142B11"/>
    <w:multiLevelType w:val="hybridMultilevel"/>
    <w:tmpl w:val="267E2264"/>
    <w:lvl w:ilvl="0" w:tplc="0C0A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5"/>
      <w:numFmt w:val="bullet"/>
      <w:lvlText w:val="•"/>
      <w:lvlJc w:val="left"/>
      <w:pPr>
        <w:ind w:left="3585" w:hanging="705"/>
      </w:pPr>
      <w:rPr>
        <w:rFonts w:ascii="Calibri" w:eastAsiaTheme="minorHAnsi" w:hAnsi="Calibri" w:cs="Calibri" w:hint="default"/>
      </w:rPr>
    </w:lvl>
    <w:lvl w:ilvl="4" w:tplc="BE206C3C">
      <w:start w:val="1"/>
      <w:numFmt w:val="bullet"/>
      <w:lvlText w:val="—"/>
      <w:lvlJc w:val="left"/>
      <w:pPr>
        <w:ind w:left="3960" w:hanging="360"/>
      </w:pPr>
      <w:rPr>
        <w:rFonts w:ascii="Calibri" w:eastAsiaTheme="minorHAnsi" w:hAnsi="Calibri" w:cs="Calibri" w:hint="default"/>
      </w:r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79382DFF"/>
    <w:multiLevelType w:val="multilevel"/>
    <w:tmpl w:val="317CE558"/>
    <w:lvl w:ilvl="0">
      <w:start w:val="1"/>
      <w:numFmt w:val="upperRoman"/>
      <w:lvlText w:val="%1."/>
      <w:lvlJc w:val="righ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0" w15:restartNumberingAfterBreak="0">
    <w:nsid w:val="7BB065AA"/>
    <w:multiLevelType w:val="hybridMultilevel"/>
    <w:tmpl w:val="EBF47596"/>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1" w15:restartNumberingAfterBreak="0">
    <w:nsid w:val="7EEC081C"/>
    <w:multiLevelType w:val="hybridMultilevel"/>
    <w:tmpl w:val="D4F085D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5"/>
  </w:num>
  <w:num w:numId="2">
    <w:abstractNumId w:val="11"/>
  </w:num>
  <w:num w:numId="3">
    <w:abstractNumId w:val="5"/>
  </w:num>
  <w:num w:numId="4">
    <w:abstractNumId w:val="4"/>
  </w:num>
  <w:num w:numId="5">
    <w:abstractNumId w:val="6"/>
  </w:num>
  <w:num w:numId="6">
    <w:abstractNumId w:val="3"/>
  </w:num>
  <w:num w:numId="7">
    <w:abstractNumId w:val="19"/>
  </w:num>
  <w:num w:numId="8">
    <w:abstractNumId w:val="15"/>
  </w:num>
  <w:num w:numId="9">
    <w:abstractNumId w:val="1"/>
  </w:num>
  <w:num w:numId="10">
    <w:abstractNumId w:val="17"/>
  </w:num>
  <w:num w:numId="11">
    <w:abstractNumId w:val="12"/>
  </w:num>
  <w:num w:numId="12">
    <w:abstractNumId w:val="16"/>
  </w:num>
  <w:num w:numId="13">
    <w:abstractNumId w:val="10"/>
  </w:num>
  <w:num w:numId="14">
    <w:abstractNumId w:val="9"/>
  </w:num>
  <w:num w:numId="15">
    <w:abstractNumId w:val="8"/>
  </w:num>
  <w:num w:numId="16">
    <w:abstractNumId w:val="20"/>
  </w:num>
  <w:num w:numId="17">
    <w:abstractNumId w:val="18"/>
  </w:num>
  <w:num w:numId="18">
    <w:abstractNumId w:val="0"/>
  </w:num>
  <w:num w:numId="19">
    <w:abstractNumId w:val="14"/>
  </w:num>
  <w:num w:numId="20">
    <w:abstractNumId w:val="13"/>
  </w:num>
  <w:num w:numId="21">
    <w:abstractNumId w:val="21"/>
  </w:num>
  <w:num w:numId="22">
    <w:abstractNumId w:val="7"/>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89D"/>
    <w:rsid w:val="000166F8"/>
    <w:rsid w:val="00022698"/>
    <w:rsid w:val="00025BD0"/>
    <w:rsid w:val="0002758C"/>
    <w:rsid w:val="00033A9D"/>
    <w:rsid w:val="000354A9"/>
    <w:rsid w:val="00036FCC"/>
    <w:rsid w:val="0004458B"/>
    <w:rsid w:val="000461EB"/>
    <w:rsid w:val="00054785"/>
    <w:rsid w:val="000553DF"/>
    <w:rsid w:val="00056EF7"/>
    <w:rsid w:val="00070502"/>
    <w:rsid w:val="000749BD"/>
    <w:rsid w:val="00080278"/>
    <w:rsid w:val="00092BC7"/>
    <w:rsid w:val="0009780C"/>
    <w:rsid w:val="000A28FA"/>
    <w:rsid w:val="000A3E0D"/>
    <w:rsid w:val="000A486F"/>
    <w:rsid w:val="000A5BEE"/>
    <w:rsid w:val="000A6FE8"/>
    <w:rsid w:val="000A70D7"/>
    <w:rsid w:val="000B0D33"/>
    <w:rsid w:val="000B5BE4"/>
    <w:rsid w:val="000C1CC9"/>
    <w:rsid w:val="000C4135"/>
    <w:rsid w:val="000C42B8"/>
    <w:rsid w:val="000C4F23"/>
    <w:rsid w:val="000C756A"/>
    <w:rsid w:val="000D67D5"/>
    <w:rsid w:val="000D7BCE"/>
    <w:rsid w:val="000E08FE"/>
    <w:rsid w:val="000E1189"/>
    <w:rsid w:val="000E4AAB"/>
    <w:rsid w:val="000E5DDE"/>
    <w:rsid w:val="00101153"/>
    <w:rsid w:val="001057D3"/>
    <w:rsid w:val="0012081E"/>
    <w:rsid w:val="00121EC5"/>
    <w:rsid w:val="001313F2"/>
    <w:rsid w:val="00140BDD"/>
    <w:rsid w:val="00140FAA"/>
    <w:rsid w:val="00144E0A"/>
    <w:rsid w:val="00157441"/>
    <w:rsid w:val="00164E7A"/>
    <w:rsid w:val="00171735"/>
    <w:rsid w:val="00173250"/>
    <w:rsid w:val="00175753"/>
    <w:rsid w:val="001823EB"/>
    <w:rsid w:val="00185FB8"/>
    <w:rsid w:val="00193404"/>
    <w:rsid w:val="00196B4A"/>
    <w:rsid w:val="001A0BA0"/>
    <w:rsid w:val="001A22A3"/>
    <w:rsid w:val="001A68EB"/>
    <w:rsid w:val="001B44F7"/>
    <w:rsid w:val="001B4CD0"/>
    <w:rsid w:val="001B6EA6"/>
    <w:rsid w:val="001B7450"/>
    <w:rsid w:val="001C6418"/>
    <w:rsid w:val="001D3E39"/>
    <w:rsid w:val="001E69FB"/>
    <w:rsid w:val="0020625C"/>
    <w:rsid w:val="002126E3"/>
    <w:rsid w:val="002203A4"/>
    <w:rsid w:val="00221E4F"/>
    <w:rsid w:val="00227DF1"/>
    <w:rsid w:val="0023438C"/>
    <w:rsid w:val="00234FED"/>
    <w:rsid w:val="00237F6A"/>
    <w:rsid w:val="002400D6"/>
    <w:rsid w:val="00245E6E"/>
    <w:rsid w:val="002460D8"/>
    <w:rsid w:val="0024760F"/>
    <w:rsid w:val="0027113E"/>
    <w:rsid w:val="00274E07"/>
    <w:rsid w:val="002762A4"/>
    <w:rsid w:val="00285C70"/>
    <w:rsid w:val="00292FC8"/>
    <w:rsid w:val="002A533E"/>
    <w:rsid w:val="002B3E1F"/>
    <w:rsid w:val="002C2A9E"/>
    <w:rsid w:val="002F12BE"/>
    <w:rsid w:val="002F1D68"/>
    <w:rsid w:val="002F2143"/>
    <w:rsid w:val="00301F77"/>
    <w:rsid w:val="00306441"/>
    <w:rsid w:val="00307EE5"/>
    <w:rsid w:val="00310B3E"/>
    <w:rsid w:val="00315613"/>
    <w:rsid w:val="003159A1"/>
    <w:rsid w:val="0032122C"/>
    <w:rsid w:val="00324D3B"/>
    <w:rsid w:val="00326953"/>
    <w:rsid w:val="00333EF9"/>
    <w:rsid w:val="00334A39"/>
    <w:rsid w:val="00342B12"/>
    <w:rsid w:val="003462C6"/>
    <w:rsid w:val="0034648B"/>
    <w:rsid w:val="00353A73"/>
    <w:rsid w:val="00356404"/>
    <w:rsid w:val="003653CF"/>
    <w:rsid w:val="003666E3"/>
    <w:rsid w:val="00371FCF"/>
    <w:rsid w:val="003731A6"/>
    <w:rsid w:val="00373666"/>
    <w:rsid w:val="00377800"/>
    <w:rsid w:val="00377B63"/>
    <w:rsid w:val="00377D21"/>
    <w:rsid w:val="00382A92"/>
    <w:rsid w:val="00386330"/>
    <w:rsid w:val="003931B5"/>
    <w:rsid w:val="003A35B3"/>
    <w:rsid w:val="003A4DC2"/>
    <w:rsid w:val="003A5F1B"/>
    <w:rsid w:val="003D1155"/>
    <w:rsid w:val="003F40CA"/>
    <w:rsid w:val="0040784B"/>
    <w:rsid w:val="00407A39"/>
    <w:rsid w:val="00410C75"/>
    <w:rsid w:val="00413262"/>
    <w:rsid w:val="00415BF8"/>
    <w:rsid w:val="004214AE"/>
    <w:rsid w:val="004224A4"/>
    <w:rsid w:val="004277E2"/>
    <w:rsid w:val="00432046"/>
    <w:rsid w:val="0044089D"/>
    <w:rsid w:val="00451D47"/>
    <w:rsid w:val="00451E9A"/>
    <w:rsid w:val="004533AC"/>
    <w:rsid w:val="00460223"/>
    <w:rsid w:val="00472222"/>
    <w:rsid w:val="00476490"/>
    <w:rsid w:val="00476ECE"/>
    <w:rsid w:val="00480CA8"/>
    <w:rsid w:val="00491D17"/>
    <w:rsid w:val="00495B12"/>
    <w:rsid w:val="004B3A4F"/>
    <w:rsid w:val="004F0E0F"/>
    <w:rsid w:val="004F2560"/>
    <w:rsid w:val="00503EDE"/>
    <w:rsid w:val="00505835"/>
    <w:rsid w:val="00516DD4"/>
    <w:rsid w:val="005218A9"/>
    <w:rsid w:val="005242E5"/>
    <w:rsid w:val="005316DA"/>
    <w:rsid w:val="00531EA4"/>
    <w:rsid w:val="00537954"/>
    <w:rsid w:val="005379D1"/>
    <w:rsid w:val="00541A9F"/>
    <w:rsid w:val="00567757"/>
    <w:rsid w:val="005801F3"/>
    <w:rsid w:val="0058280D"/>
    <w:rsid w:val="005869D6"/>
    <w:rsid w:val="005909A6"/>
    <w:rsid w:val="005A10A5"/>
    <w:rsid w:val="005A1D5B"/>
    <w:rsid w:val="005A1E1A"/>
    <w:rsid w:val="005B26B2"/>
    <w:rsid w:val="005C2F19"/>
    <w:rsid w:val="005C3057"/>
    <w:rsid w:val="005D19C7"/>
    <w:rsid w:val="005D605E"/>
    <w:rsid w:val="005D7E3B"/>
    <w:rsid w:val="005E73CE"/>
    <w:rsid w:val="005F007B"/>
    <w:rsid w:val="005F0975"/>
    <w:rsid w:val="00606FF9"/>
    <w:rsid w:val="00610600"/>
    <w:rsid w:val="00610ADA"/>
    <w:rsid w:val="00615490"/>
    <w:rsid w:val="00616E29"/>
    <w:rsid w:val="00617D9F"/>
    <w:rsid w:val="00620385"/>
    <w:rsid w:val="006244C4"/>
    <w:rsid w:val="006266CA"/>
    <w:rsid w:val="00633499"/>
    <w:rsid w:val="00636150"/>
    <w:rsid w:val="0064372E"/>
    <w:rsid w:val="00644451"/>
    <w:rsid w:val="0066169D"/>
    <w:rsid w:val="00675450"/>
    <w:rsid w:val="0067577B"/>
    <w:rsid w:val="00690D1F"/>
    <w:rsid w:val="006913BC"/>
    <w:rsid w:val="006930AF"/>
    <w:rsid w:val="006973A5"/>
    <w:rsid w:val="006A5D7D"/>
    <w:rsid w:val="006B1076"/>
    <w:rsid w:val="006B2CBB"/>
    <w:rsid w:val="006B3A32"/>
    <w:rsid w:val="006B45CC"/>
    <w:rsid w:val="006C48DA"/>
    <w:rsid w:val="006C5E91"/>
    <w:rsid w:val="006D4FEA"/>
    <w:rsid w:val="006E71B3"/>
    <w:rsid w:val="006F16E5"/>
    <w:rsid w:val="006F4012"/>
    <w:rsid w:val="006F6075"/>
    <w:rsid w:val="006F7843"/>
    <w:rsid w:val="007017CA"/>
    <w:rsid w:val="00704F2A"/>
    <w:rsid w:val="0071787A"/>
    <w:rsid w:val="00720367"/>
    <w:rsid w:val="007332AE"/>
    <w:rsid w:val="00735E02"/>
    <w:rsid w:val="00740826"/>
    <w:rsid w:val="0074089D"/>
    <w:rsid w:val="007463B6"/>
    <w:rsid w:val="00751ECD"/>
    <w:rsid w:val="00756A4C"/>
    <w:rsid w:val="0075772A"/>
    <w:rsid w:val="0076344D"/>
    <w:rsid w:val="00781137"/>
    <w:rsid w:val="0078277D"/>
    <w:rsid w:val="0078575A"/>
    <w:rsid w:val="00785B05"/>
    <w:rsid w:val="00786A66"/>
    <w:rsid w:val="00792A87"/>
    <w:rsid w:val="007A2FF8"/>
    <w:rsid w:val="007A75E4"/>
    <w:rsid w:val="007D1B00"/>
    <w:rsid w:val="007D2368"/>
    <w:rsid w:val="007D61CF"/>
    <w:rsid w:val="007E117D"/>
    <w:rsid w:val="007E2139"/>
    <w:rsid w:val="007F1EC4"/>
    <w:rsid w:val="007F549F"/>
    <w:rsid w:val="007F7F4E"/>
    <w:rsid w:val="00803AFE"/>
    <w:rsid w:val="00817BBD"/>
    <w:rsid w:val="00823189"/>
    <w:rsid w:val="008234B1"/>
    <w:rsid w:val="008305C9"/>
    <w:rsid w:val="008339CB"/>
    <w:rsid w:val="00834DA9"/>
    <w:rsid w:val="00837CCC"/>
    <w:rsid w:val="00844F48"/>
    <w:rsid w:val="00847A29"/>
    <w:rsid w:val="00853622"/>
    <w:rsid w:val="00856FB2"/>
    <w:rsid w:val="008639EB"/>
    <w:rsid w:val="00875E94"/>
    <w:rsid w:val="00883008"/>
    <w:rsid w:val="00884DAC"/>
    <w:rsid w:val="0088578F"/>
    <w:rsid w:val="008A4802"/>
    <w:rsid w:val="008A6641"/>
    <w:rsid w:val="008A7D96"/>
    <w:rsid w:val="008C7852"/>
    <w:rsid w:val="008D296E"/>
    <w:rsid w:val="008D3376"/>
    <w:rsid w:val="008D7363"/>
    <w:rsid w:val="008E11FE"/>
    <w:rsid w:val="008E2C72"/>
    <w:rsid w:val="008E37C8"/>
    <w:rsid w:val="008F1FA1"/>
    <w:rsid w:val="00902887"/>
    <w:rsid w:val="00912266"/>
    <w:rsid w:val="00921FEE"/>
    <w:rsid w:val="00926C03"/>
    <w:rsid w:val="00927FAE"/>
    <w:rsid w:val="00940128"/>
    <w:rsid w:val="00941B70"/>
    <w:rsid w:val="00942C1B"/>
    <w:rsid w:val="00944592"/>
    <w:rsid w:val="009501F2"/>
    <w:rsid w:val="00950E07"/>
    <w:rsid w:val="0095152D"/>
    <w:rsid w:val="009563C0"/>
    <w:rsid w:val="0095723B"/>
    <w:rsid w:val="0095757D"/>
    <w:rsid w:val="009611E8"/>
    <w:rsid w:val="009637FF"/>
    <w:rsid w:val="00975834"/>
    <w:rsid w:val="00985A75"/>
    <w:rsid w:val="00993C08"/>
    <w:rsid w:val="00995B8B"/>
    <w:rsid w:val="009961C6"/>
    <w:rsid w:val="009A050F"/>
    <w:rsid w:val="009A33EE"/>
    <w:rsid w:val="009A34E0"/>
    <w:rsid w:val="009B33A6"/>
    <w:rsid w:val="009B3D2B"/>
    <w:rsid w:val="009B4105"/>
    <w:rsid w:val="009B50CF"/>
    <w:rsid w:val="009C0D90"/>
    <w:rsid w:val="009C4531"/>
    <w:rsid w:val="009D7A4C"/>
    <w:rsid w:val="009E19DF"/>
    <w:rsid w:val="009E35EC"/>
    <w:rsid w:val="009E3A50"/>
    <w:rsid w:val="009E76F1"/>
    <w:rsid w:val="009F1F3B"/>
    <w:rsid w:val="009F403E"/>
    <w:rsid w:val="009F480D"/>
    <w:rsid w:val="009F6FE8"/>
    <w:rsid w:val="009F7212"/>
    <w:rsid w:val="009F7984"/>
    <w:rsid w:val="00A04790"/>
    <w:rsid w:val="00A06D60"/>
    <w:rsid w:val="00A1336A"/>
    <w:rsid w:val="00A25C22"/>
    <w:rsid w:val="00A26623"/>
    <w:rsid w:val="00A37D72"/>
    <w:rsid w:val="00A41421"/>
    <w:rsid w:val="00A5148A"/>
    <w:rsid w:val="00A64ABE"/>
    <w:rsid w:val="00A67F3D"/>
    <w:rsid w:val="00A81878"/>
    <w:rsid w:val="00A81B0B"/>
    <w:rsid w:val="00A858A4"/>
    <w:rsid w:val="00A85C2E"/>
    <w:rsid w:val="00A87C68"/>
    <w:rsid w:val="00AA0186"/>
    <w:rsid w:val="00AA0F98"/>
    <w:rsid w:val="00AA3151"/>
    <w:rsid w:val="00AB5F46"/>
    <w:rsid w:val="00AD018A"/>
    <w:rsid w:val="00AD4C6B"/>
    <w:rsid w:val="00AF0789"/>
    <w:rsid w:val="00AF07DF"/>
    <w:rsid w:val="00AF2CB0"/>
    <w:rsid w:val="00AF58E5"/>
    <w:rsid w:val="00AF7BE9"/>
    <w:rsid w:val="00B12A9E"/>
    <w:rsid w:val="00B16AF6"/>
    <w:rsid w:val="00B25E31"/>
    <w:rsid w:val="00B31C72"/>
    <w:rsid w:val="00B33FA0"/>
    <w:rsid w:val="00B357A1"/>
    <w:rsid w:val="00B40D1B"/>
    <w:rsid w:val="00B50A2A"/>
    <w:rsid w:val="00B53008"/>
    <w:rsid w:val="00B5507F"/>
    <w:rsid w:val="00B56194"/>
    <w:rsid w:val="00B62480"/>
    <w:rsid w:val="00B63E19"/>
    <w:rsid w:val="00B716EB"/>
    <w:rsid w:val="00B74A1D"/>
    <w:rsid w:val="00B815A3"/>
    <w:rsid w:val="00B90777"/>
    <w:rsid w:val="00BA5E3F"/>
    <w:rsid w:val="00BB02C1"/>
    <w:rsid w:val="00BB0A72"/>
    <w:rsid w:val="00BB29D0"/>
    <w:rsid w:val="00BC2627"/>
    <w:rsid w:val="00BC32CC"/>
    <w:rsid w:val="00C04DB8"/>
    <w:rsid w:val="00C12333"/>
    <w:rsid w:val="00C161BD"/>
    <w:rsid w:val="00C17310"/>
    <w:rsid w:val="00C22283"/>
    <w:rsid w:val="00C27C00"/>
    <w:rsid w:val="00C34B3C"/>
    <w:rsid w:val="00C361F4"/>
    <w:rsid w:val="00C43162"/>
    <w:rsid w:val="00C504B7"/>
    <w:rsid w:val="00C65E3C"/>
    <w:rsid w:val="00C66619"/>
    <w:rsid w:val="00C83EC1"/>
    <w:rsid w:val="00C8491C"/>
    <w:rsid w:val="00C8710B"/>
    <w:rsid w:val="00C87ABD"/>
    <w:rsid w:val="00C9744B"/>
    <w:rsid w:val="00CA148D"/>
    <w:rsid w:val="00CA2A48"/>
    <w:rsid w:val="00CA2C53"/>
    <w:rsid w:val="00CB3662"/>
    <w:rsid w:val="00CB3684"/>
    <w:rsid w:val="00CD1221"/>
    <w:rsid w:val="00CD35A5"/>
    <w:rsid w:val="00CD4A05"/>
    <w:rsid w:val="00CD6070"/>
    <w:rsid w:val="00CE2055"/>
    <w:rsid w:val="00CF0E72"/>
    <w:rsid w:val="00CF7B91"/>
    <w:rsid w:val="00D017C0"/>
    <w:rsid w:val="00D01E1D"/>
    <w:rsid w:val="00D028F8"/>
    <w:rsid w:val="00D135A6"/>
    <w:rsid w:val="00D13DC6"/>
    <w:rsid w:val="00D21A94"/>
    <w:rsid w:val="00D22981"/>
    <w:rsid w:val="00D3611B"/>
    <w:rsid w:val="00D37138"/>
    <w:rsid w:val="00D5402D"/>
    <w:rsid w:val="00D65412"/>
    <w:rsid w:val="00D66978"/>
    <w:rsid w:val="00D66BF6"/>
    <w:rsid w:val="00D715B4"/>
    <w:rsid w:val="00D731D6"/>
    <w:rsid w:val="00D81C55"/>
    <w:rsid w:val="00D82192"/>
    <w:rsid w:val="00D90366"/>
    <w:rsid w:val="00D904DA"/>
    <w:rsid w:val="00DA464B"/>
    <w:rsid w:val="00DB4DB0"/>
    <w:rsid w:val="00DC13A2"/>
    <w:rsid w:val="00DD148F"/>
    <w:rsid w:val="00DD575E"/>
    <w:rsid w:val="00DD7FEE"/>
    <w:rsid w:val="00DE07C7"/>
    <w:rsid w:val="00DE0E1D"/>
    <w:rsid w:val="00DE6A4D"/>
    <w:rsid w:val="00DE6D86"/>
    <w:rsid w:val="00E10E3D"/>
    <w:rsid w:val="00E2030D"/>
    <w:rsid w:val="00E2594B"/>
    <w:rsid w:val="00E30D0A"/>
    <w:rsid w:val="00E32470"/>
    <w:rsid w:val="00E40081"/>
    <w:rsid w:val="00E420C2"/>
    <w:rsid w:val="00E45722"/>
    <w:rsid w:val="00E4657B"/>
    <w:rsid w:val="00E5324A"/>
    <w:rsid w:val="00E61F6E"/>
    <w:rsid w:val="00E62434"/>
    <w:rsid w:val="00E65A42"/>
    <w:rsid w:val="00E67BCD"/>
    <w:rsid w:val="00E73052"/>
    <w:rsid w:val="00E73988"/>
    <w:rsid w:val="00E7546B"/>
    <w:rsid w:val="00E77B73"/>
    <w:rsid w:val="00E85305"/>
    <w:rsid w:val="00E85FD3"/>
    <w:rsid w:val="00EA610A"/>
    <w:rsid w:val="00EA65E6"/>
    <w:rsid w:val="00EC4209"/>
    <w:rsid w:val="00ED68A6"/>
    <w:rsid w:val="00ED770A"/>
    <w:rsid w:val="00EE604A"/>
    <w:rsid w:val="00F027D6"/>
    <w:rsid w:val="00F03945"/>
    <w:rsid w:val="00F041F7"/>
    <w:rsid w:val="00F06C12"/>
    <w:rsid w:val="00F17F13"/>
    <w:rsid w:val="00F22627"/>
    <w:rsid w:val="00F22CB2"/>
    <w:rsid w:val="00F25FC3"/>
    <w:rsid w:val="00F343C1"/>
    <w:rsid w:val="00F34705"/>
    <w:rsid w:val="00F361CC"/>
    <w:rsid w:val="00F4275E"/>
    <w:rsid w:val="00F55D44"/>
    <w:rsid w:val="00F63FBA"/>
    <w:rsid w:val="00F64704"/>
    <w:rsid w:val="00F67071"/>
    <w:rsid w:val="00F71989"/>
    <w:rsid w:val="00F8354B"/>
    <w:rsid w:val="00F85410"/>
    <w:rsid w:val="00F9128A"/>
    <w:rsid w:val="00F94657"/>
    <w:rsid w:val="00FA5BA0"/>
    <w:rsid w:val="00FA6D49"/>
    <w:rsid w:val="00FC09F3"/>
    <w:rsid w:val="00FC2AA9"/>
    <w:rsid w:val="00FC5E15"/>
    <w:rsid w:val="00FE1DA8"/>
    <w:rsid w:val="00FE288A"/>
    <w:rsid w:val="00FF507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E18E82"/>
  <w15:chartTrackingRefBased/>
  <w15:docId w15:val="{D6F1A6BA-7B86-4477-AAA3-CC97D1CF6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3EC1"/>
    <w:pPr>
      <w:spacing w:line="256" w:lineRule="auto"/>
    </w:pPr>
  </w:style>
  <w:style w:type="paragraph" w:styleId="Ttulo1">
    <w:name w:val="heading 1"/>
    <w:basedOn w:val="Normal"/>
    <w:next w:val="Normal"/>
    <w:link w:val="Ttulo1Car"/>
    <w:uiPriority w:val="9"/>
    <w:qFormat/>
    <w:rsid w:val="005D7E3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4089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4089D"/>
  </w:style>
  <w:style w:type="paragraph" w:styleId="Piedepgina">
    <w:name w:val="footer"/>
    <w:basedOn w:val="Normal"/>
    <w:link w:val="PiedepginaCar"/>
    <w:uiPriority w:val="99"/>
    <w:unhideWhenUsed/>
    <w:rsid w:val="0044089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4089D"/>
  </w:style>
  <w:style w:type="paragraph" w:styleId="Prrafodelista">
    <w:name w:val="List Paragraph"/>
    <w:basedOn w:val="Normal"/>
    <w:uiPriority w:val="34"/>
    <w:qFormat/>
    <w:rsid w:val="00C83EC1"/>
    <w:pPr>
      <w:ind w:left="720"/>
      <w:contextualSpacing/>
    </w:pPr>
  </w:style>
  <w:style w:type="table" w:styleId="Tablaconcuadrcula">
    <w:name w:val="Table Grid"/>
    <w:basedOn w:val="Tablanormal"/>
    <w:uiPriority w:val="39"/>
    <w:rsid w:val="00C83EC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AD018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D018A"/>
    <w:rPr>
      <w:rFonts w:ascii="Segoe UI" w:hAnsi="Segoe UI" w:cs="Segoe UI"/>
      <w:sz w:val="18"/>
      <w:szCs w:val="18"/>
    </w:rPr>
  </w:style>
  <w:style w:type="character" w:styleId="Hipervnculo">
    <w:name w:val="Hyperlink"/>
    <w:basedOn w:val="Fuentedeprrafopredeter"/>
    <w:uiPriority w:val="99"/>
    <w:unhideWhenUsed/>
    <w:rsid w:val="00792A87"/>
    <w:rPr>
      <w:color w:val="0563C1" w:themeColor="hyperlink"/>
      <w:u w:val="single"/>
    </w:rPr>
  </w:style>
  <w:style w:type="character" w:styleId="Mencinsinresolver">
    <w:name w:val="Unresolved Mention"/>
    <w:basedOn w:val="Fuentedeprrafopredeter"/>
    <w:uiPriority w:val="99"/>
    <w:semiHidden/>
    <w:unhideWhenUsed/>
    <w:rsid w:val="00386330"/>
    <w:rPr>
      <w:color w:val="605E5C"/>
      <w:shd w:val="clear" w:color="auto" w:fill="E1DFDD"/>
    </w:rPr>
  </w:style>
  <w:style w:type="paragraph" w:styleId="Revisin">
    <w:name w:val="Revision"/>
    <w:hidden/>
    <w:uiPriority w:val="99"/>
    <w:semiHidden/>
    <w:rsid w:val="00993C08"/>
    <w:pPr>
      <w:spacing w:after="0" w:line="240" w:lineRule="auto"/>
    </w:pPr>
  </w:style>
  <w:style w:type="paragraph" w:styleId="Citadestacada">
    <w:name w:val="Intense Quote"/>
    <w:basedOn w:val="Normal"/>
    <w:next w:val="Normal"/>
    <w:link w:val="CitadestacadaCar"/>
    <w:uiPriority w:val="30"/>
    <w:qFormat/>
    <w:rsid w:val="0095152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95152D"/>
    <w:rPr>
      <w:i/>
      <w:iCs/>
      <w:color w:val="4472C4" w:themeColor="accent1"/>
    </w:rPr>
  </w:style>
  <w:style w:type="character" w:customStyle="1" w:styleId="Ttulo1Car">
    <w:name w:val="Título 1 Car"/>
    <w:basedOn w:val="Fuentedeprrafopredeter"/>
    <w:link w:val="Ttulo1"/>
    <w:uiPriority w:val="9"/>
    <w:rsid w:val="005D7E3B"/>
    <w:rPr>
      <w:rFonts w:asciiTheme="majorHAnsi" w:eastAsiaTheme="majorEastAsia" w:hAnsiTheme="majorHAnsi" w:cstheme="majorBidi"/>
      <w:color w:val="2F5496" w:themeColor="accent1" w:themeShade="BF"/>
      <w:sz w:val="32"/>
      <w:szCs w:val="32"/>
    </w:rPr>
  </w:style>
  <w:style w:type="character" w:styleId="Referenciaintensa">
    <w:name w:val="Intense Reference"/>
    <w:basedOn w:val="Fuentedeprrafopredeter"/>
    <w:uiPriority w:val="32"/>
    <w:qFormat/>
    <w:rsid w:val="00BB29D0"/>
    <w:rPr>
      <w:b/>
      <w:bCs/>
      <w:smallCaps/>
      <w:color w:val="4472C4" w:themeColor="accent1"/>
      <w:spacing w:val="5"/>
    </w:rPr>
  </w:style>
  <w:style w:type="character" w:styleId="Refdecomentario">
    <w:name w:val="annotation reference"/>
    <w:basedOn w:val="Fuentedeprrafopredeter"/>
    <w:uiPriority w:val="99"/>
    <w:semiHidden/>
    <w:unhideWhenUsed/>
    <w:rsid w:val="0095757D"/>
    <w:rPr>
      <w:sz w:val="16"/>
      <w:szCs w:val="16"/>
    </w:rPr>
  </w:style>
  <w:style w:type="paragraph" w:styleId="Textocomentario">
    <w:name w:val="annotation text"/>
    <w:basedOn w:val="Normal"/>
    <w:link w:val="TextocomentarioCar"/>
    <w:uiPriority w:val="99"/>
    <w:unhideWhenUsed/>
    <w:rsid w:val="0095757D"/>
    <w:pPr>
      <w:spacing w:line="240" w:lineRule="auto"/>
    </w:pPr>
    <w:rPr>
      <w:sz w:val="20"/>
      <w:szCs w:val="20"/>
    </w:rPr>
  </w:style>
  <w:style w:type="character" w:customStyle="1" w:styleId="TextocomentarioCar">
    <w:name w:val="Texto comentario Car"/>
    <w:basedOn w:val="Fuentedeprrafopredeter"/>
    <w:link w:val="Textocomentario"/>
    <w:uiPriority w:val="99"/>
    <w:rsid w:val="0095757D"/>
    <w:rPr>
      <w:sz w:val="20"/>
      <w:szCs w:val="20"/>
    </w:rPr>
  </w:style>
  <w:style w:type="paragraph" w:styleId="Asuntodelcomentario">
    <w:name w:val="annotation subject"/>
    <w:basedOn w:val="Textocomentario"/>
    <w:next w:val="Textocomentario"/>
    <w:link w:val="AsuntodelcomentarioCar"/>
    <w:uiPriority w:val="99"/>
    <w:semiHidden/>
    <w:unhideWhenUsed/>
    <w:rsid w:val="0095757D"/>
    <w:rPr>
      <w:b/>
      <w:bCs/>
    </w:rPr>
  </w:style>
  <w:style w:type="character" w:customStyle="1" w:styleId="AsuntodelcomentarioCar">
    <w:name w:val="Asunto del comentario Car"/>
    <w:basedOn w:val="TextocomentarioCar"/>
    <w:link w:val="Asuntodelcomentario"/>
    <w:uiPriority w:val="99"/>
    <w:semiHidden/>
    <w:rsid w:val="0095757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6685216">
      <w:bodyDiv w:val="1"/>
      <w:marLeft w:val="0"/>
      <w:marRight w:val="0"/>
      <w:marTop w:val="0"/>
      <w:marBottom w:val="0"/>
      <w:divBdr>
        <w:top w:val="none" w:sz="0" w:space="0" w:color="auto"/>
        <w:left w:val="none" w:sz="0" w:space="0" w:color="auto"/>
        <w:bottom w:val="none" w:sz="0" w:space="0" w:color="auto"/>
        <w:right w:val="none" w:sz="0" w:space="0" w:color="auto"/>
      </w:divBdr>
    </w:div>
    <w:div w:id="2103336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sturias.es/trabajastu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aen.e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faen@faen.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b46e9b5-5cf6-40de-b71d-8fd5bdeecbd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90665D2F101D5E4DBF4ED1494341FEF0" ma:contentTypeVersion="17" ma:contentTypeDescription="Crear nuevo documento." ma:contentTypeScope="" ma:versionID="b0039a5e6d0270055481df970c29698a">
  <xsd:schema xmlns:xsd="http://www.w3.org/2001/XMLSchema" xmlns:xs="http://www.w3.org/2001/XMLSchema" xmlns:p="http://schemas.microsoft.com/office/2006/metadata/properties" xmlns:ns3="4b46e9b5-5cf6-40de-b71d-8fd5bdeecbde" xmlns:ns4="dbee7538-4cc1-4b9f-a4c1-c9c8c7e7d4ad" targetNamespace="http://schemas.microsoft.com/office/2006/metadata/properties" ma:root="true" ma:fieldsID="240ff76ec23ed5d75d65bd25f734e7cc" ns3:_="" ns4:_="">
    <xsd:import namespace="4b46e9b5-5cf6-40de-b71d-8fd5bdeecbde"/>
    <xsd:import namespace="dbee7538-4cc1-4b9f-a4c1-c9c8c7e7d4a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6e9b5-5cf6-40de-b71d-8fd5bdeecb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ee7538-4cc1-4b9f-a4c1-c9c8c7e7d4ad"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SharingHintHash" ma:index="21"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8956A9-2652-42E1-AC21-8A13F99AA6EF}">
  <ds:schemaRefs>
    <ds:schemaRef ds:uri="http://schemas.microsoft.com/sharepoint/v3/contenttype/forms"/>
  </ds:schemaRefs>
</ds:datastoreItem>
</file>

<file path=customXml/itemProps2.xml><?xml version="1.0" encoding="utf-8"?>
<ds:datastoreItem xmlns:ds="http://schemas.openxmlformats.org/officeDocument/2006/customXml" ds:itemID="{B8C73D2B-6103-4E4F-9A91-FCE921DF2E7C}">
  <ds:schemaRefs>
    <ds:schemaRef ds:uri="http://schemas.microsoft.com/office/2006/metadata/properties"/>
    <ds:schemaRef ds:uri="http://schemas.microsoft.com/office/infopath/2007/PartnerControls"/>
    <ds:schemaRef ds:uri="4b46e9b5-5cf6-40de-b71d-8fd5bdeecbde"/>
  </ds:schemaRefs>
</ds:datastoreItem>
</file>

<file path=customXml/itemProps3.xml><?xml version="1.0" encoding="utf-8"?>
<ds:datastoreItem xmlns:ds="http://schemas.openxmlformats.org/officeDocument/2006/customXml" ds:itemID="{5076EA39-D5CD-450D-94EB-AF9D9804A6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6e9b5-5cf6-40de-b71d-8fd5bdeecbde"/>
    <ds:schemaRef ds:uri="dbee7538-4cc1-4b9f-a4c1-c9c8c7e7d4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Pages>
  <Words>3761</Words>
  <Characters>20686</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Leaders Comunicación</dc:creator>
  <cp:keywords/>
  <dc:description/>
  <cp:lastModifiedBy>Fundación Asturiana de la Energía</cp:lastModifiedBy>
  <cp:revision>5</cp:revision>
  <cp:lastPrinted>2022-12-12T09:18:00Z</cp:lastPrinted>
  <dcterms:created xsi:type="dcterms:W3CDTF">2026-01-12T09:09:00Z</dcterms:created>
  <dcterms:modified xsi:type="dcterms:W3CDTF">2026-01-12T09:31:00Z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0x01010090665D2F101D5E4DBF4ED1494341FEF0</vt:lpwstr>
  </property>
</Properties>
</file>